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C7E" w:rsidRDefault="00393C7E" w:rsidP="004B43AE">
      <w:pPr>
        <w:numPr>
          <w:ilvl w:val="0"/>
          <w:numId w:val="2"/>
        </w:numPr>
        <w:tabs>
          <w:tab w:val="left" w:pos="426"/>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ind w:left="426" w:hanging="284"/>
        <w:rPr>
          <w:b/>
          <w:lang w:val="es-CO"/>
        </w:rPr>
      </w:pPr>
      <w:r w:rsidRPr="00EF2CA5">
        <w:rPr>
          <w:b/>
          <w:lang w:val="es-CO"/>
        </w:rPr>
        <w:t>Información General</w:t>
      </w:r>
    </w:p>
    <w:p w:rsidR="003D39EF" w:rsidRDefault="003D39EF" w:rsidP="003D39EF">
      <w:pPr>
        <w:tabs>
          <w:tab w:val="left" w:pos="426"/>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ind w:left="426"/>
        <w:rPr>
          <w:b/>
          <w:lang w:val="es-CO"/>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670"/>
        <w:gridCol w:w="3384"/>
      </w:tblGrid>
      <w:tr w:rsidR="007B6081" w:rsidRPr="002A270B" w:rsidTr="00EF793E">
        <w:trPr>
          <w:trHeight w:val="210"/>
        </w:trPr>
        <w:tc>
          <w:tcPr>
            <w:tcW w:w="5670" w:type="dxa"/>
          </w:tcPr>
          <w:p w:rsidR="007B6081" w:rsidRPr="002A270B" w:rsidRDefault="007B6081" w:rsidP="00441A95">
            <w:pPr>
              <w:rPr>
                <w:b/>
                <w:sz w:val="18"/>
                <w:szCs w:val="18"/>
                <w:lang w:val="es-CO"/>
              </w:rPr>
            </w:pPr>
            <w:r>
              <w:rPr>
                <w:b/>
                <w:sz w:val="18"/>
                <w:szCs w:val="18"/>
                <w:lang w:val="es-CO"/>
              </w:rPr>
              <w:t>Proceso</w:t>
            </w:r>
            <w:r w:rsidR="0010149A">
              <w:rPr>
                <w:b/>
                <w:sz w:val="18"/>
                <w:szCs w:val="18"/>
                <w:lang w:val="es-CO"/>
              </w:rPr>
              <w:t>/Área de Gestión Relacionada</w:t>
            </w:r>
            <w:r>
              <w:rPr>
                <w:b/>
                <w:sz w:val="18"/>
                <w:szCs w:val="18"/>
                <w:lang w:val="es-CO"/>
              </w:rPr>
              <w:t>:</w:t>
            </w:r>
            <w:r w:rsidR="00441A95">
              <w:rPr>
                <w:b/>
                <w:sz w:val="18"/>
                <w:szCs w:val="18"/>
                <w:lang w:val="es-CO"/>
              </w:rPr>
              <w:t xml:space="preserve"> </w:t>
            </w:r>
          </w:p>
        </w:tc>
        <w:tc>
          <w:tcPr>
            <w:tcW w:w="3384" w:type="dxa"/>
          </w:tcPr>
          <w:p w:rsidR="007B6081" w:rsidRDefault="007B6081" w:rsidP="0010149A">
            <w:pPr>
              <w:rPr>
                <w:b/>
                <w:sz w:val="18"/>
                <w:szCs w:val="18"/>
                <w:lang w:val="es-CO"/>
              </w:rPr>
            </w:pPr>
            <w:r>
              <w:rPr>
                <w:b/>
                <w:sz w:val="18"/>
                <w:szCs w:val="18"/>
                <w:lang w:val="es-CO"/>
              </w:rPr>
              <w:t>Responsable del Proceso</w:t>
            </w:r>
            <w:r w:rsidR="005E4492">
              <w:rPr>
                <w:b/>
                <w:sz w:val="18"/>
                <w:szCs w:val="18"/>
                <w:lang w:val="es-CO"/>
              </w:rPr>
              <w:t>/</w:t>
            </w:r>
            <w:r w:rsidR="0010149A">
              <w:rPr>
                <w:b/>
                <w:sz w:val="18"/>
                <w:szCs w:val="18"/>
                <w:lang w:val="es-CO"/>
              </w:rPr>
              <w:t>Área de Gestión Relacionada</w:t>
            </w:r>
            <w:r>
              <w:rPr>
                <w:b/>
                <w:sz w:val="18"/>
                <w:szCs w:val="18"/>
                <w:lang w:val="es-CO"/>
              </w:rPr>
              <w:t>:</w:t>
            </w:r>
          </w:p>
        </w:tc>
      </w:tr>
      <w:tr w:rsidR="00EF793E" w:rsidRPr="002A270B" w:rsidTr="00EF793E">
        <w:trPr>
          <w:trHeight w:val="358"/>
        </w:trPr>
        <w:tc>
          <w:tcPr>
            <w:tcW w:w="5670" w:type="dxa"/>
          </w:tcPr>
          <w:p w:rsidR="00EF793E" w:rsidRPr="00D92B2C" w:rsidRDefault="0010149A" w:rsidP="0010149A">
            <w:pPr>
              <w:rPr>
                <w:sz w:val="20"/>
                <w:szCs w:val="20"/>
                <w:lang w:val="es-CO"/>
              </w:rPr>
            </w:pPr>
            <w:r>
              <w:rPr>
                <w:sz w:val="20"/>
                <w:szCs w:val="20"/>
                <w:lang w:val="es-CO"/>
              </w:rPr>
              <w:t>Proceso Misional/Gestión de Facultades y Programas Académicos</w:t>
            </w:r>
          </w:p>
        </w:tc>
        <w:tc>
          <w:tcPr>
            <w:tcW w:w="3384" w:type="dxa"/>
            <w:vMerge w:val="restart"/>
          </w:tcPr>
          <w:p w:rsidR="00EF793E" w:rsidRPr="00D92B2C" w:rsidRDefault="00EF793E" w:rsidP="00933F00">
            <w:pPr>
              <w:rPr>
                <w:sz w:val="20"/>
                <w:szCs w:val="20"/>
                <w:lang w:val="es-CO"/>
              </w:rPr>
            </w:pPr>
          </w:p>
        </w:tc>
      </w:tr>
      <w:tr w:rsidR="00EF793E" w:rsidRPr="002A270B" w:rsidTr="00EF793E">
        <w:trPr>
          <w:trHeight w:val="358"/>
        </w:trPr>
        <w:tc>
          <w:tcPr>
            <w:tcW w:w="5670" w:type="dxa"/>
          </w:tcPr>
          <w:p w:rsidR="00EF793E" w:rsidRPr="00F41417" w:rsidRDefault="00EF793E" w:rsidP="0010149A">
            <w:pPr>
              <w:rPr>
                <w:sz w:val="22"/>
                <w:szCs w:val="22"/>
                <w:lang w:val="es-CO"/>
              </w:rPr>
            </w:pPr>
            <w:r w:rsidRPr="00F41417">
              <w:rPr>
                <w:sz w:val="22"/>
                <w:szCs w:val="22"/>
                <w:lang w:val="es-CO"/>
              </w:rPr>
              <w:t>Fecha (Día</w:t>
            </w:r>
            <w:r w:rsidR="00441A95">
              <w:rPr>
                <w:sz w:val="22"/>
                <w:szCs w:val="22"/>
                <w:lang w:val="es-CO"/>
              </w:rPr>
              <w:t xml:space="preserve"> </w:t>
            </w:r>
            <w:r w:rsidRPr="00F41417">
              <w:rPr>
                <w:sz w:val="22"/>
                <w:szCs w:val="22"/>
                <w:lang w:val="es-CO"/>
              </w:rPr>
              <w:t>/</w:t>
            </w:r>
            <w:r w:rsidR="00441A95">
              <w:rPr>
                <w:sz w:val="22"/>
                <w:szCs w:val="22"/>
                <w:lang w:val="es-CO"/>
              </w:rPr>
              <w:t xml:space="preserve"> </w:t>
            </w:r>
            <w:r w:rsidRPr="00F41417">
              <w:rPr>
                <w:sz w:val="22"/>
                <w:szCs w:val="22"/>
                <w:lang w:val="es-CO"/>
              </w:rPr>
              <w:t>Mes</w:t>
            </w:r>
            <w:r w:rsidR="00441A95">
              <w:rPr>
                <w:b/>
                <w:sz w:val="18"/>
                <w:szCs w:val="18"/>
                <w:lang w:val="es-CO"/>
              </w:rPr>
              <w:t xml:space="preserve"> </w:t>
            </w:r>
            <w:r w:rsidRPr="00F41417">
              <w:rPr>
                <w:sz w:val="22"/>
                <w:szCs w:val="22"/>
                <w:lang w:val="es-CO"/>
              </w:rPr>
              <w:t>/Año</w:t>
            </w:r>
            <w:r w:rsidR="00441A95">
              <w:rPr>
                <w:sz w:val="22"/>
                <w:szCs w:val="22"/>
                <w:lang w:val="es-CO"/>
              </w:rPr>
              <w:t xml:space="preserve"> </w:t>
            </w:r>
            <w:r w:rsidRPr="00F41417">
              <w:rPr>
                <w:sz w:val="22"/>
                <w:szCs w:val="22"/>
                <w:lang w:val="es-CO"/>
              </w:rPr>
              <w:t>):</w:t>
            </w:r>
            <w:r w:rsidR="00765B78">
              <w:rPr>
                <w:sz w:val="22"/>
                <w:szCs w:val="22"/>
                <w:lang w:val="es-CO"/>
              </w:rPr>
              <w:t xml:space="preserve"> </w:t>
            </w:r>
          </w:p>
        </w:tc>
        <w:tc>
          <w:tcPr>
            <w:tcW w:w="3384" w:type="dxa"/>
            <w:vMerge/>
          </w:tcPr>
          <w:p w:rsidR="00EF793E" w:rsidRPr="002A270B" w:rsidRDefault="00EF793E" w:rsidP="00933F00">
            <w:pPr>
              <w:rPr>
                <w:sz w:val="20"/>
                <w:szCs w:val="20"/>
                <w:lang w:val="es-CO"/>
              </w:rPr>
            </w:pPr>
          </w:p>
        </w:tc>
      </w:tr>
    </w:tbl>
    <w:p w:rsidR="00393C7E" w:rsidRDefault="00393C7E" w:rsidP="00393C7E">
      <w:pPr>
        <w:tabs>
          <w:tab w:val="left" w:pos="70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ind w:left="720"/>
        <w:rPr>
          <w:b/>
          <w:lang w:val="es-CO"/>
        </w:rPr>
      </w:pPr>
    </w:p>
    <w:p w:rsidR="00EF2CA5" w:rsidRPr="00F06406" w:rsidRDefault="00D53F93" w:rsidP="00A502B7">
      <w:pPr>
        <w:numPr>
          <w:ilvl w:val="0"/>
          <w:numId w:val="2"/>
        </w:numPr>
        <w:tabs>
          <w:tab w:val="left" w:pos="426"/>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ind w:left="426" w:hanging="284"/>
        <w:rPr>
          <w:b/>
          <w:lang w:val="es-CO"/>
        </w:rPr>
      </w:pPr>
      <w:r>
        <w:rPr>
          <w:b/>
          <w:lang w:val="es-CO"/>
        </w:rPr>
        <w:t>Origen</w:t>
      </w:r>
      <w:r w:rsidR="004B43AE">
        <w:rPr>
          <w:b/>
          <w:lang w:val="es-CO"/>
        </w:rPr>
        <w:t xml:space="preserve"> de l</w:t>
      </w:r>
      <w:r w:rsidR="00393C7E" w:rsidRPr="00F06406">
        <w:rPr>
          <w:b/>
          <w:lang w:val="es-CO"/>
        </w:rPr>
        <w:t xml:space="preserve">a Acción </w:t>
      </w:r>
      <w:r w:rsidR="004B43AE">
        <w:rPr>
          <w:b/>
          <w:lang w:val="es-CO"/>
        </w:rPr>
        <w:t>a tomar</w:t>
      </w:r>
    </w:p>
    <w:p w:rsidR="00EF2CA5" w:rsidRPr="00EF2CA5" w:rsidRDefault="00EF2CA5" w:rsidP="00EF2CA5">
      <w:pPr>
        <w:rPr>
          <w:lang w:val="es-CO"/>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6"/>
        <w:gridCol w:w="1227"/>
        <w:gridCol w:w="850"/>
        <w:gridCol w:w="1134"/>
        <w:gridCol w:w="1134"/>
        <w:gridCol w:w="851"/>
        <w:gridCol w:w="1134"/>
        <w:gridCol w:w="1276"/>
      </w:tblGrid>
      <w:tr w:rsidR="007340CB" w:rsidRPr="006262C0" w:rsidTr="007340CB">
        <w:trPr>
          <w:trHeight w:val="611"/>
        </w:trPr>
        <w:tc>
          <w:tcPr>
            <w:tcW w:w="1466" w:type="dxa"/>
            <w:vAlign w:val="center"/>
          </w:tcPr>
          <w:p w:rsidR="007340CB" w:rsidRPr="006262C0" w:rsidRDefault="007340CB" w:rsidP="00466EA0">
            <w:pPr>
              <w:tabs>
                <w:tab w:val="left" w:pos="2846"/>
              </w:tabs>
              <w:jc w:val="center"/>
              <w:rPr>
                <w:sz w:val="18"/>
                <w:szCs w:val="20"/>
                <w:lang w:val="es-CO"/>
              </w:rPr>
            </w:pPr>
            <w:r w:rsidRPr="006262C0">
              <w:rPr>
                <w:sz w:val="18"/>
                <w:szCs w:val="20"/>
                <w:lang w:val="es-CO"/>
              </w:rPr>
              <w:t xml:space="preserve">Petición, Queja </w:t>
            </w:r>
            <w:r w:rsidR="0053603C" w:rsidRPr="006262C0">
              <w:rPr>
                <w:sz w:val="18"/>
                <w:szCs w:val="20"/>
                <w:lang w:val="es-CO"/>
              </w:rPr>
              <w:t>o</w:t>
            </w:r>
            <w:r w:rsidRPr="006262C0">
              <w:rPr>
                <w:sz w:val="18"/>
                <w:szCs w:val="20"/>
                <w:lang w:val="es-CO"/>
              </w:rPr>
              <w:t xml:space="preserve"> Reclamo</w:t>
            </w:r>
          </w:p>
        </w:tc>
        <w:tc>
          <w:tcPr>
            <w:tcW w:w="1227" w:type="dxa"/>
            <w:vAlign w:val="center"/>
          </w:tcPr>
          <w:p w:rsidR="007340CB" w:rsidRPr="006262C0" w:rsidRDefault="007340CB" w:rsidP="00466EA0">
            <w:pPr>
              <w:tabs>
                <w:tab w:val="left" w:pos="2846"/>
              </w:tabs>
              <w:jc w:val="center"/>
              <w:rPr>
                <w:sz w:val="18"/>
                <w:szCs w:val="20"/>
                <w:lang w:val="es-CO"/>
              </w:rPr>
            </w:pPr>
            <w:r w:rsidRPr="006262C0">
              <w:rPr>
                <w:sz w:val="18"/>
                <w:szCs w:val="20"/>
                <w:lang w:val="es-CO"/>
              </w:rPr>
              <w:t>Servicio No Conforme</w:t>
            </w:r>
          </w:p>
        </w:tc>
        <w:tc>
          <w:tcPr>
            <w:tcW w:w="3118" w:type="dxa"/>
            <w:gridSpan w:val="3"/>
            <w:vAlign w:val="center"/>
          </w:tcPr>
          <w:p w:rsidR="007340CB" w:rsidRPr="006262C0" w:rsidRDefault="007340CB" w:rsidP="00466EA0">
            <w:pPr>
              <w:tabs>
                <w:tab w:val="left" w:pos="2846"/>
              </w:tabs>
              <w:jc w:val="center"/>
              <w:rPr>
                <w:sz w:val="18"/>
                <w:szCs w:val="20"/>
                <w:lang w:val="es-CO"/>
              </w:rPr>
            </w:pPr>
            <w:r w:rsidRPr="006262C0">
              <w:rPr>
                <w:sz w:val="18"/>
                <w:szCs w:val="20"/>
                <w:lang w:val="es-CO"/>
              </w:rPr>
              <w:t>Auditoría Interna</w:t>
            </w:r>
          </w:p>
        </w:tc>
        <w:tc>
          <w:tcPr>
            <w:tcW w:w="3261" w:type="dxa"/>
            <w:gridSpan w:val="3"/>
            <w:vAlign w:val="center"/>
          </w:tcPr>
          <w:p w:rsidR="007340CB" w:rsidRPr="006262C0" w:rsidRDefault="007340CB" w:rsidP="00466EA0">
            <w:pPr>
              <w:tabs>
                <w:tab w:val="left" w:pos="2846"/>
              </w:tabs>
              <w:jc w:val="center"/>
              <w:rPr>
                <w:sz w:val="18"/>
                <w:szCs w:val="20"/>
                <w:lang w:val="es-CO"/>
              </w:rPr>
            </w:pPr>
            <w:r w:rsidRPr="006262C0">
              <w:rPr>
                <w:sz w:val="18"/>
                <w:szCs w:val="20"/>
                <w:lang w:val="es-CO"/>
              </w:rPr>
              <w:t>Auditoría Externa</w:t>
            </w:r>
          </w:p>
        </w:tc>
      </w:tr>
      <w:tr w:rsidR="007340CB" w:rsidRPr="005222F9" w:rsidTr="007340CB">
        <w:trPr>
          <w:trHeight w:val="458"/>
        </w:trPr>
        <w:tc>
          <w:tcPr>
            <w:tcW w:w="1466" w:type="dxa"/>
            <w:vMerge w:val="restart"/>
            <w:vAlign w:val="center"/>
          </w:tcPr>
          <w:p w:rsidR="007340CB" w:rsidRPr="00441A95" w:rsidRDefault="0010149A" w:rsidP="00F73871">
            <w:pPr>
              <w:jc w:val="center"/>
              <w:rPr>
                <w:rFonts w:cs="Arial"/>
                <w:sz w:val="20"/>
                <w:szCs w:val="20"/>
                <w:lang w:val="es-CO"/>
              </w:rPr>
            </w:pPr>
            <w:r>
              <w:rPr>
                <w:sz w:val="20"/>
                <w:szCs w:val="20"/>
                <w:lang w:val="es-CO"/>
              </w:rPr>
              <w:fldChar w:fldCharType="begin">
                <w:ffData>
                  <w:name w:val=""/>
                  <w:enabled/>
                  <w:calcOnExit w:val="0"/>
                  <w:checkBox>
                    <w:sizeAuto/>
                    <w:default w:val="1"/>
                  </w:checkBox>
                </w:ffData>
              </w:fldChar>
            </w:r>
            <w:r>
              <w:rPr>
                <w:sz w:val="20"/>
                <w:szCs w:val="20"/>
                <w:lang w:val="es-CO"/>
              </w:rPr>
              <w:instrText xml:space="preserve"> FORMCHECKBOX </w:instrText>
            </w:r>
            <w:r>
              <w:rPr>
                <w:sz w:val="20"/>
                <w:szCs w:val="20"/>
                <w:lang w:val="es-CO"/>
              </w:rPr>
            </w:r>
            <w:r>
              <w:rPr>
                <w:sz w:val="20"/>
                <w:szCs w:val="20"/>
                <w:lang w:val="es-CO"/>
              </w:rPr>
              <w:fldChar w:fldCharType="end"/>
            </w:r>
          </w:p>
        </w:tc>
        <w:tc>
          <w:tcPr>
            <w:tcW w:w="1227" w:type="dxa"/>
            <w:vMerge w:val="restart"/>
            <w:vAlign w:val="center"/>
          </w:tcPr>
          <w:p w:rsidR="007340CB" w:rsidRPr="00441A95" w:rsidRDefault="007340CB" w:rsidP="00F73871">
            <w:pPr>
              <w:tabs>
                <w:tab w:val="left" w:pos="2846"/>
              </w:tabs>
              <w:jc w:val="center"/>
              <w:rPr>
                <w:rFonts w:cs="Arial"/>
                <w:sz w:val="20"/>
                <w:szCs w:val="20"/>
                <w:lang w:val="es-CO"/>
              </w:rPr>
            </w:pPr>
            <w:r w:rsidRPr="00441A95">
              <w:rPr>
                <w:sz w:val="20"/>
                <w:szCs w:val="20"/>
                <w:lang w:val="es-CO"/>
              </w:rPr>
              <w:fldChar w:fldCharType="begin">
                <w:ffData>
                  <w:name w:val="Casilla1"/>
                  <w:enabled/>
                  <w:calcOnExit w:val="0"/>
                  <w:checkBox>
                    <w:sizeAuto/>
                    <w:default w:val="0"/>
                  </w:checkBox>
                </w:ffData>
              </w:fldChar>
            </w:r>
            <w:r w:rsidRPr="00441A95">
              <w:rPr>
                <w:sz w:val="20"/>
                <w:szCs w:val="20"/>
                <w:lang w:val="es-CO"/>
              </w:rPr>
              <w:instrText xml:space="preserve"> FORMCHECKBOX </w:instrText>
            </w:r>
            <w:r w:rsidR="00473AAC">
              <w:rPr>
                <w:sz w:val="20"/>
                <w:szCs w:val="20"/>
                <w:lang w:val="es-CO"/>
              </w:rPr>
            </w:r>
            <w:r w:rsidR="00473AAC">
              <w:rPr>
                <w:sz w:val="20"/>
                <w:szCs w:val="20"/>
                <w:lang w:val="es-CO"/>
              </w:rPr>
              <w:fldChar w:fldCharType="separate"/>
            </w:r>
            <w:r w:rsidRPr="00441A95">
              <w:rPr>
                <w:sz w:val="20"/>
                <w:szCs w:val="20"/>
                <w:lang w:val="es-CO"/>
              </w:rPr>
              <w:fldChar w:fldCharType="end"/>
            </w:r>
          </w:p>
        </w:tc>
        <w:tc>
          <w:tcPr>
            <w:tcW w:w="850" w:type="dxa"/>
            <w:vAlign w:val="center"/>
          </w:tcPr>
          <w:p w:rsidR="007340CB" w:rsidRPr="005222F9" w:rsidRDefault="007340CB" w:rsidP="00342A42">
            <w:pPr>
              <w:tabs>
                <w:tab w:val="left" w:pos="2846"/>
              </w:tabs>
              <w:jc w:val="center"/>
              <w:rPr>
                <w:rFonts w:cs="Arial"/>
                <w:sz w:val="18"/>
                <w:szCs w:val="18"/>
                <w:lang w:val="es-CO"/>
              </w:rPr>
            </w:pPr>
            <w:r>
              <w:rPr>
                <w:rFonts w:cs="Arial"/>
                <w:sz w:val="18"/>
                <w:szCs w:val="18"/>
                <w:lang w:val="es-CO"/>
              </w:rPr>
              <w:t>Año</w:t>
            </w:r>
          </w:p>
        </w:tc>
        <w:tc>
          <w:tcPr>
            <w:tcW w:w="1134" w:type="dxa"/>
            <w:vAlign w:val="center"/>
          </w:tcPr>
          <w:p w:rsidR="007340CB" w:rsidRPr="005222F9" w:rsidRDefault="007340CB" w:rsidP="00342A42">
            <w:pPr>
              <w:tabs>
                <w:tab w:val="left" w:pos="2846"/>
              </w:tabs>
              <w:jc w:val="center"/>
              <w:rPr>
                <w:rFonts w:cs="Arial"/>
                <w:sz w:val="18"/>
                <w:szCs w:val="18"/>
                <w:lang w:val="es-CO"/>
              </w:rPr>
            </w:pPr>
            <w:r w:rsidRPr="005222F9">
              <w:rPr>
                <w:rFonts w:cs="Arial"/>
                <w:sz w:val="18"/>
                <w:szCs w:val="18"/>
                <w:lang w:val="es-CO"/>
              </w:rPr>
              <w:t>NC</w:t>
            </w:r>
            <w:r>
              <w:rPr>
                <w:rFonts w:cs="Arial"/>
                <w:sz w:val="18"/>
                <w:szCs w:val="18"/>
                <w:lang w:val="es-CO"/>
              </w:rPr>
              <w:t xml:space="preserve"> Mayor</w:t>
            </w:r>
          </w:p>
        </w:tc>
        <w:tc>
          <w:tcPr>
            <w:tcW w:w="1134" w:type="dxa"/>
            <w:vAlign w:val="center"/>
          </w:tcPr>
          <w:p w:rsidR="007340CB" w:rsidRPr="005222F9" w:rsidRDefault="007340CB" w:rsidP="00342A42">
            <w:pPr>
              <w:tabs>
                <w:tab w:val="left" w:pos="2846"/>
              </w:tabs>
              <w:jc w:val="center"/>
              <w:rPr>
                <w:rFonts w:cs="Arial"/>
                <w:sz w:val="18"/>
                <w:szCs w:val="18"/>
                <w:lang w:val="es-CO"/>
              </w:rPr>
            </w:pPr>
            <w:r>
              <w:rPr>
                <w:rFonts w:cs="Arial"/>
                <w:sz w:val="18"/>
                <w:szCs w:val="18"/>
                <w:lang w:val="es-CO"/>
              </w:rPr>
              <w:t>NC Menor</w:t>
            </w:r>
          </w:p>
        </w:tc>
        <w:tc>
          <w:tcPr>
            <w:tcW w:w="851" w:type="dxa"/>
            <w:vAlign w:val="center"/>
          </w:tcPr>
          <w:p w:rsidR="007340CB" w:rsidRPr="005222F9" w:rsidRDefault="007340CB" w:rsidP="00342A42">
            <w:pPr>
              <w:tabs>
                <w:tab w:val="left" w:pos="2846"/>
              </w:tabs>
              <w:jc w:val="center"/>
              <w:rPr>
                <w:rFonts w:cs="Arial"/>
                <w:sz w:val="18"/>
                <w:szCs w:val="18"/>
                <w:lang w:val="es-CO"/>
              </w:rPr>
            </w:pPr>
            <w:r>
              <w:rPr>
                <w:rFonts w:cs="Arial"/>
                <w:sz w:val="18"/>
                <w:szCs w:val="18"/>
                <w:lang w:val="es-CO"/>
              </w:rPr>
              <w:t>Año</w:t>
            </w:r>
          </w:p>
        </w:tc>
        <w:tc>
          <w:tcPr>
            <w:tcW w:w="1134" w:type="dxa"/>
            <w:vAlign w:val="center"/>
          </w:tcPr>
          <w:p w:rsidR="007340CB" w:rsidRPr="005222F9" w:rsidRDefault="007340CB" w:rsidP="00342A42">
            <w:pPr>
              <w:tabs>
                <w:tab w:val="left" w:pos="2846"/>
              </w:tabs>
              <w:jc w:val="center"/>
              <w:rPr>
                <w:rFonts w:cs="Arial"/>
                <w:sz w:val="18"/>
                <w:szCs w:val="18"/>
                <w:lang w:val="es-CO"/>
              </w:rPr>
            </w:pPr>
            <w:r w:rsidRPr="005222F9">
              <w:rPr>
                <w:rFonts w:cs="Arial"/>
                <w:sz w:val="18"/>
                <w:szCs w:val="18"/>
                <w:lang w:val="es-CO"/>
              </w:rPr>
              <w:t>NC</w:t>
            </w:r>
            <w:r>
              <w:rPr>
                <w:rFonts w:cs="Arial"/>
                <w:sz w:val="18"/>
                <w:szCs w:val="18"/>
                <w:lang w:val="es-CO"/>
              </w:rPr>
              <w:t xml:space="preserve"> Mayor</w:t>
            </w:r>
          </w:p>
        </w:tc>
        <w:tc>
          <w:tcPr>
            <w:tcW w:w="1276" w:type="dxa"/>
            <w:vAlign w:val="center"/>
          </w:tcPr>
          <w:p w:rsidR="007340CB" w:rsidRPr="005222F9" w:rsidRDefault="007340CB" w:rsidP="00342A42">
            <w:pPr>
              <w:tabs>
                <w:tab w:val="left" w:pos="2846"/>
              </w:tabs>
              <w:jc w:val="center"/>
              <w:rPr>
                <w:rFonts w:cs="Arial"/>
                <w:sz w:val="18"/>
                <w:szCs w:val="18"/>
                <w:lang w:val="es-CO"/>
              </w:rPr>
            </w:pPr>
            <w:r>
              <w:rPr>
                <w:rFonts w:cs="Arial"/>
                <w:sz w:val="18"/>
                <w:szCs w:val="18"/>
                <w:lang w:val="es-CO"/>
              </w:rPr>
              <w:t>NC. Menor</w:t>
            </w:r>
          </w:p>
        </w:tc>
      </w:tr>
      <w:tr w:rsidR="007340CB" w:rsidRPr="002A270B" w:rsidTr="007340CB">
        <w:trPr>
          <w:trHeight w:val="146"/>
        </w:trPr>
        <w:tc>
          <w:tcPr>
            <w:tcW w:w="1466" w:type="dxa"/>
            <w:vMerge/>
          </w:tcPr>
          <w:p w:rsidR="007340CB" w:rsidRPr="002A270B" w:rsidRDefault="007340CB" w:rsidP="002A270B">
            <w:pPr>
              <w:tabs>
                <w:tab w:val="left" w:pos="2846"/>
              </w:tabs>
              <w:rPr>
                <w:lang w:val="es-CO"/>
              </w:rPr>
            </w:pPr>
          </w:p>
        </w:tc>
        <w:tc>
          <w:tcPr>
            <w:tcW w:w="1227" w:type="dxa"/>
            <w:vMerge/>
          </w:tcPr>
          <w:p w:rsidR="007340CB" w:rsidRPr="002A270B" w:rsidRDefault="007340CB" w:rsidP="002A270B">
            <w:pPr>
              <w:tabs>
                <w:tab w:val="left" w:pos="2846"/>
              </w:tabs>
              <w:rPr>
                <w:lang w:val="es-CO"/>
              </w:rPr>
            </w:pPr>
          </w:p>
        </w:tc>
        <w:tc>
          <w:tcPr>
            <w:tcW w:w="850" w:type="dxa"/>
            <w:vAlign w:val="center"/>
          </w:tcPr>
          <w:p w:rsidR="007340CB" w:rsidRPr="00D92B2C" w:rsidRDefault="007340CB" w:rsidP="003936BC">
            <w:pPr>
              <w:tabs>
                <w:tab w:val="left" w:pos="2846"/>
              </w:tabs>
              <w:jc w:val="center"/>
              <w:rPr>
                <w:sz w:val="20"/>
                <w:szCs w:val="20"/>
                <w:lang w:val="es-CO"/>
              </w:rPr>
            </w:pPr>
            <w:r w:rsidRPr="00D92B2C">
              <w:rPr>
                <w:sz w:val="20"/>
                <w:szCs w:val="20"/>
                <w:lang w:val="es-CO"/>
              </w:rPr>
              <w:fldChar w:fldCharType="begin">
                <w:ffData>
                  <w:name w:val=""/>
                  <w:enabled/>
                  <w:calcOnExit w:val="0"/>
                  <w:textInput>
                    <w:maxLength w:val="50"/>
                  </w:textInput>
                </w:ffData>
              </w:fldChar>
            </w:r>
            <w:r w:rsidRPr="00D92B2C">
              <w:rPr>
                <w:sz w:val="20"/>
                <w:szCs w:val="20"/>
                <w:lang w:val="es-CO"/>
              </w:rPr>
              <w:instrText xml:space="preserve"> FORMTEXT </w:instrText>
            </w:r>
            <w:r w:rsidRPr="00D92B2C">
              <w:rPr>
                <w:sz w:val="20"/>
                <w:szCs w:val="20"/>
                <w:lang w:val="es-CO"/>
              </w:rPr>
            </w:r>
            <w:r w:rsidRPr="00D92B2C">
              <w:rPr>
                <w:sz w:val="20"/>
                <w:szCs w:val="20"/>
                <w:lang w:val="es-CO"/>
              </w:rPr>
              <w:fldChar w:fldCharType="separate"/>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sz w:val="20"/>
                <w:szCs w:val="20"/>
                <w:lang w:val="es-CO"/>
              </w:rPr>
              <w:fldChar w:fldCharType="end"/>
            </w:r>
          </w:p>
        </w:tc>
        <w:tc>
          <w:tcPr>
            <w:tcW w:w="1134" w:type="dxa"/>
            <w:vAlign w:val="center"/>
          </w:tcPr>
          <w:p w:rsidR="007340CB" w:rsidRPr="00441A95" w:rsidRDefault="007340CB" w:rsidP="003936BC">
            <w:pPr>
              <w:tabs>
                <w:tab w:val="left" w:pos="2846"/>
              </w:tabs>
              <w:jc w:val="center"/>
              <w:rPr>
                <w:sz w:val="20"/>
                <w:szCs w:val="20"/>
                <w:lang w:val="es-CO"/>
              </w:rPr>
            </w:pPr>
            <w:r w:rsidRPr="00441A95">
              <w:rPr>
                <w:sz w:val="20"/>
                <w:szCs w:val="20"/>
                <w:lang w:val="es-CO"/>
              </w:rPr>
              <w:fldChar w:fldCharType="begin">
                <w:ffData>
                  <w:name w:val="Casilla1"/>
                  <w:enabled/>
                  <w:calcOnExit w:val="0"/>
                  <w:checkBox>
                    <w:sizeAuto/>
                    <w:default w:val="0"/>
                  </w:checkBox>
                </w:ffData>
              </w:fldChar>
            </w:r>
            <w:r w:rsidRPr="00441A95">
              <w:rPr>
                <w:sz w:val="20"/>
                <w:szCs w:val="20"/>
                <w:lang w:val="es-CO"/>
              </w:rPr>
              <w:instrText xml:space="preserve"> FORMCHECKBOX </w:instrText>
            </w:r>
            <w:r w:rsidR="00473AAC">
              <w:rPr>
                <w:sz w:val="20"/>
                <w:szCs w:val="20"/>
                <w:lang w:val="es-CO"/>
              </w:rPr>
            </w:r>
            <w:r w:rsidR="00473AAC">
              <w:rPr>
                <w:sz w:val="20"/>
                <w:szCs w:val="20"/>
                <w:lang w:val="es-CO"/>
              </w:rPr>
              <w:fldChar w:fldCharType="separate"/>
            </w:r>
            <w:r w:rsidRPr="00441A95">
              <w:rPr>
                <w:sz w:val="20"/>
                <w:szCs w:val="20"/>
                <w:lang w:val="es-CO"/>
              </w:rPr>
              <w:fldChar w:fldCharType="end"/>
            </w:r>
          </w:p>
        </w:tc>
        <w:tc>
          <w:tcPr>
            <w:tcW w:w="1134" w:type="dxa"/>
            <w:vAlign w:val="center"/>
          </w:tcPr>
          <w:p w:rsidR="007340CB" w:rsidRPr="00441A95" w:rsidRDefault="007340CB" w:rsidP="003936BC">
            <w:pPr>
              <w:tabs>
                <w:tab w:val="left" w:pos="2846"/>
              </w:tabs>
              <w:jc w:val="center"/>
              <w:rPr>
                <w:sz w:val="20"/>
                <w:szCs w:val="20"/>
                <w:lang w:val="es-CO"/>
              </w:rPr>
            </w:pPr>
            <w:r w:rsidRPr="00441A95">
              <w:rPr>
                <w:sz w:val="20"/>
                <w:szCs w:val="20"/>
                <w:lang w:val="es-CO"/>
              </w:rPr>
              <w:fldChar w:fldCharType="begin">
                <w:ffData>
                  <w:name w:val="Casilla1"/>
                  <w:enabled/>
                  <w:calcOnExit w:val="0"/>
                  <w:checkBox>
                    <w:sizeAuto/>
                    <w:default w:val="0"/>
                  </w:checkBox>
                </w:ffData>
              </w:fldChar>
            </w:r>
            <w:r w:rsidRPr="00441A95">
              <w:rPr>
                <w:sz w:val="20"/>
                <w:szCs w:val="20"/>
                <w:lang w:val="es-CO"/>
              </w:rPr>
              <w:instrText xml:space="preserve"> FORMCHECKBOX </w:instrText>
            </w:r>
            <w:r w:rsidR="00473AAC">
              <w:rPr>
                <w:sz w:val="20"/>
                <w:szCs w:val="20"/>
                <w:lang w:val="es-CO"/>
              </w:rPr>
            </w:r>
            <w:r w:rsidR="00473AAC">
              <w:rPr>
                <w:sz w:val="20"/>
                <w:szCs w:val="20"/>
                <w:lang w:val="es-CO"/>
              </w:rPr>
              <w:fldChar w:fldCharType="separate"/>
            </w:r>
            <w:r w:rsidRPr="00441A95">
              <w:rPr>
                <w:sz w:val="20"/>
                <w:szCs w:val="20"/>
                <w:lang w:val="es-CO"/>
              </w:rPr>
              <w:fldChar w:fldCharType="end"/>
            </w:r>
          </w:p>
        </w:tc>
        <w:tc>
          <w:tcPr>
            <w:tcW w:w="851" w:type="dxa"/>
            <w:vAlign w:val="center"/>
          </w:tcPr>
          <w:p w:rsidR="007340CB" w:rsidRPr="00D92B2C" w:rsidRDefault="00765B78" w:rsidP="003936BC">
            <w:pPr>
              <w:tabs>
                <w:tab w:val="left" w:pos="2846"/>
              </w:tabs>
              <w:jc w:val="center"/>
              <w:rPr>
                <w:sz w:val="20"/>
                <w:szCs w:val="20"/>
                <w:lang w:val="es-CO"/>
              </w:rPr>
            </w:pPr>
            <w:r>
              <w:rPr>
                <w:sz w:val="20"/>
                <w:szCs w:val="20"/>
                <w:lang w:val="es-CO"/>
              </w:rPr>
              <w:t>202</w:t>
            </w:r>
            <w:r w:rsidR="0010149A">
              <w:rPr>
                <w:sz w:val="20"/>
                <w:szCs w:val="20"/>
                <w:lang w:val="es-CO"/>
              </w:rPr>
              <w:t>1</w:t>
            </w:r>
          </w:p>
        </w:tc>
        <w:tc>
          <w:tcPr>
            <w:tcW w:w="1134" w:type="dxa"/>
            <w:vAlign w:val="center"/>
          </w:tcPr>
          <w:p w:rsidR="007340CB" w:rsidRPr="003936BC" w:rsidRDefault="007340CB" w:rsidP="003936BC">
            <w:pPr>
              <w:tabs>
                <w:tab w:val="left" w:pos="2846"/>
              </w:tabs>
              <w:jc w:val="center"/>
              <w:rPr>
                <w:sz w:val="22"/>
                <w:szCs w:val="22"/>
                <w:lang w:val="es-CO"/>
              </w:rPr>
            </w:pPr>
            <w:r w:rsidRPr="00441A95">
              <w:rPr>
                <w:sz w:val="20"/>
                <w:szCs w:val="20"/>
                <w:lang w:val="es-CO"/>
              </w:rPr>
              <w:fldChar w:fldCharType="begin">
                <w:ffData>
                  <w:name w:val="Casilla1"/>
                  <w:enabled/>
                  <w:calcOnExit w:val="0"/>
                  <w:checkBox>
                    <w:sizeAuto/>
                    <w:default w:val="0"/>
                  </w:checkBox>
                </w:ffData>
              </w:fldChar>
            </w:r>
            <w:r w:rsidRPr="00441A95">
              <w:rPr>
                <w:sz w:val="20"/>
                <w:szCs w:val="20"/>
                <w:lang w:val="es-CO"/>
              </w:rPr>
              <w:instrText xml:space="preserve"> FORMCHECKBOX </w:instrText>
            </w:r>
            <w:r w:rsidR="00473AAC">
              <w:rPr>
                <w:sz w:val="20"/>
                <w:szCs w:val="20"/>
                <w:lang w:val="es-CO"/>
              </w:rPr>
            </w:r>
            <w:r w:rsidR="00473AAC">
              <w:rPr>
                <w:sz w:val="20"/>
                <w:szCs w:val="20"/>
                <w:lang w:val="es-CO"/>
              </w:rPr>
              <w:fldChar w:fldCharType="separate"/>
            </w:r>
            <w:r w:rsidRPr="00441A95">
              <w:rPr>
                <w:sz w:val="20"/>
                <w:szCs w:val="20"/>
                <w:lang w:val="es-CO"/>
              </w:rPr>
              <w:fldChar w:fldCharType="end"/>
            </w:r>
          </w:p>
        </w:tc>
        <w:tc>
          <w:tcPr>
            <w:tcW w:w="1276" w:type="dxa"/>
            <w:vAlign w:val="center"/>
          </w:tcPr>
          <w:p w:rsidR="007340CB" w:rsidRPr="003936BC" w:rsidRDefault="00765B78" w:rsidP="003936BC">
            <w:pPr>
              <w:tabs>
                <w:tab w:val="left" w:pos="2846"/>
              </w:tabs>
              <w:jc w:val="center"/>
              <w:rPr>
                <w:sz w:val="22"/>
                <w:szCs w:val="22"/>
                <w:lang w:val="es-CO"/>
              </w:rPr>
            </w:pPr>
            <w:r>
              <w:rPr>
                <w:sz w:val="20"/>
                <w:szCs w:val="20"/>
                <w:lang w:val="es-CO"/>
              </w:rPr>
              <w:fldChar w:fldCharType="begin">
                <w:ffData>
                  <w:name w:val="Casilla1"/>
                  <w:enabled/>
                  <w:calcOnExit w:val="0"/>
                  <w:checkBox>
                    <w:sizeAuto/>
                    <w:default w:val="1"/>
                  </w:checkBox>
                </w:ffData>
              </w:fldChar>
            </w:r>
            <w:bookmarkStart w:id="0" w:name="Casilla1"/>
            <w:r>
              <w:rPr>
                <w:sz w:val="20"/>
                <w:szCs w:val="20"/>
                <w:lang w:val="es-CO"/>
              </w:rPr>
              <w:instrText xml:space="preserve"> FORMCHECKBOX </w:instrText>
            </w:r>
            <w:r w:rsidR="00473AAC">
              <w:rPr>
                <w:sz w:val="20"/>
                <w:szCs w:val="20"/>
                <w:lang w:val="es-CO"/>
              </w:rPr>
            </w:r>
            <w:r w:rsidR="00473AAC">
              <w:rPr>
                <w:sz w:val="20"/>
                <w:szCs w:val="20"/>
                <w:lang w:val="es-CO"/>
              </w:rPr>
              <w:fldChar w:fldCharType="separate"/>
            </w:r>
            <w:r>
              <w:rPr>
                <w:sz w:val="20"/>
                <w:szCs w:val="20"/>
                <w:lang w:val="es-CO"/>
              </w:rPr>
              <w:fldChar w:fldCharType="end"/>
            </w:r>
            <w:bookmarkEnd w:id="0"/>
          </w:p>
        </w:tc>
      </w:tr>
    </w:tbl>
    <w:p w:rsidR="007340CB" w:rsidRDefault="000968D5" w:rsidP="007340CB">
      <w:pPr>
        <w:tabs>
          <w:tab w:val="left" w:pos="2846"/>
        </w:tabs>
        <w:jc w:val="center"/>
        <w:rPr>
          <w:sz w:val="20"/>
          <w:lang w:val="es-CO"/>
        </w:rPr>
      </w:pPr>
      <w:r w:rsidRPr="000968D5">
        <w:rPr>
          <w:sz w:val="20"/>
          <w:lang w:val="es-CO"/>
        </w:rPr>
        <w:t>NC</w:t>
      </w:r>
      <w:r w:rsidR="007340CB">
        <w:rPr>
          <w:sz w:val="20"/>
          <w:lang w:val="es-CO"/>
        </w:rPr>
        <w:t>M</w:t>
      </w:r>
      <w:r w:rsidRPr="000968D5">
        <w:rPr>
          <w:sz w:val="20"/>
          <w:lang w:val="es-CO"/>
        </w:rPr>
        <w:t>: No conformidad</w:t>
      </w:r>
      <w:r w:rsidR="007340CB">
        <w:rPr>
          <w:sz w:val="20"/>
          <w:lang w:val="es-CO"/>
        </w:rPr>
        <w:t xml:space="preserve"> Mayor o Menor</w:t>
      </w:r>
    </w:p>
    <w:p w:rsidR="007340CB" w:rsidRDefault="000968D5" w:rsidP="007340CB">
      <w:pPr>
        <w:tabs>
          <w:tab w:val="left" w:pos="2846"/>
        </w:tabs>
        <w:jc w:val="center"/>
        <w:rPr>
          <w:sz w:val="20"/>
          <w:lang w:val="es-CO"/>
        </w:rPr>
      </w:pPr>
      <w:r w:rsidRPr="000968D5">
        <w:rPr>
          <w:sz w:val="20"/>
          <w:lang w:val="es-CO"/>
        </w:rPr>
        <w:tab/>
      </w:r>
    </w:p>
    <w:p w:rsidR="00466EA0" w:rsidRPr="00466EA0" w:rsidRDefault="007340CB" w:rsidP="007340CB">
      <w:pPr>
        <w:tabs>
          <w:tab w:val="left" w:pos="2846"/>
        </w:tabs>
        <w:jc w:val="center"/>
        <w:rPr>
          <w:b/>
          <w:sz w:val="20"/>
          <w:lang w:val="es-CO"/>
        </w:rPr>
      </w:pPr>
      <w:r>
        <w:rPr>
          <w:b/>
          <w:lang w:val="es-CO"/>
        </w:rPr>
        <w:t xml:space="preserve">Descripción de la No Conformidad </w:t>
      </w:r>
    </w:p>
    <w:p w:rsidR="00466EA0" w:rsidRDefault="00466EA0" w:rsidP="00466EA0">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ind w:left="720"/>
        <w:rPr>
          <w:b/>
          <w:lang w:val="es-CO"/>
        </w:rPr>
      </w:pPr>
      <w:r w:rsidRPr="004F4906">
        <w:rPr>
          <w:b/>
          <w:lang w:val="es-CO"/>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9"/>
      </w:tblGrid>
      <w:tr w:rsidR="00466EA0" w:rsidRPr="00933F00" w:rsidTr="005222F9">
        <w:tc>
          <w:tcPr>
            <w:tcW w:w="9089" w:type="dxa"/>
          </w:tcPr>
          <w:p w:rsidR="00466EA0" w:rsidRDefault="0010149A" w:rsidP="00765B78">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r>
              <w:rPr>
                <w:sz w:val="20"/>
                <w:szCs w:val="20"/>
                <w:lang w:val="es-CO"/>
              </w:rPr>
              <w:t>Mediante correo electrónico:</w:t>
            </w:r>
          </w:p>
          <w:p w:rsidR="0010149A" w:rsidRDefault="0010149A" w:rsidP="00765B78">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p w:rsidR="0010149A" w:rsidRDefault="0010149A" w:rsidP="00765B78">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r>
              <w:rPr>
                <w:rFonts w:cs="Arial"/>
                <w:color w:val="222222"/>
                <w:sz w:val="22"/>
                <w:szCs w:val="22"/>
                <w:shd w:val="clear" w:color="auto" w:fill="FFFFFF"/>
              </w:rPr>
              <w:t xml:space="preserve">Se </w:t>
            </w:r>
            <w:r>
              <w:rPr>
                <w:rFonts w:cs="Arial"/>
                <w:color w:val="222222"/>
                <w:sz w:val="22"/>
                <w:szCs w:val="22"/>
                <w:shd w:val="clear" w:color="auto" w:fill="FFFFFF"/>
              </w:rPr>
              <w:t>presentó queja por presunta negligencia de la Universidad del Cauca en el trámite del recibo para certificación de promedio de notas de pregrado, petición que presentó desde el 06 de octubre de esta anualidad.</w:t>
            </w:r>
          </w:p>
          <w:p w:rsidR="0010149A" w:rsidRDefault="0010149A" w:rsidP="00765B78">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p w:rsidR="0010149A" w:rsidRPr="0010149A" w:rsidRDefault="0010149A" w:rsidP="0010149A">
            <w:pPr>
              <w:shd w:val="clear" w:color="auto" w:fill="FFFFFF"/>
              <w:spacing w:line="235" w:lineRule="atLeast"/>
              <w:jc w:val="both"/>
              <w:rPr>
                <w:rFonts w:ascii="Calibri" w:hAnsi="Calibri" w:cs="Calibri"/>
                <w:color w:val="222222"/>
                <w:sz w:val="22"/>
                <w:szCs w:val="22"/>
                <w:lang w:val="es-MX" w:eastAsia="en-US"/>
              </w:rPr>
            </w:pPr>
            <w:r>
              <w:rPr>
                <w:rFonts w:cs="Arial"/>
                <w:color w:val="222222"/>
                <w:sz w:val="22"/>
                <w:szCs w:val="22"/>
                <w:lang w:val="es-CO" w:eastAsia="en-US"/>
              </w:rPr>
              <w:t>La peticionaria Adriana Collazos Collazos, m</w:t>
            </w:r>
            <w:r w:rsidRPr="0010149A">
              <w:rPr>
                <w:rFonts w:cs="Arial"/>
                <w:color w:val="222222"/>
                <w:sz w:val="22"/>
                <w:szCs w:val="22"/>
                <w:lang w:val="es-CO" w:eastAsia="en-US"/>
              </w:rPr>
              <w:t>anifiesta que ha tratado de comunicarse en múltiples ocasiones a través de los canales disponibles, sin recibir atención hasta la fecha.</w:t>
            </w:r>
          </w:p>
          <w:p w:rsidR="0010149A" w:rsidRPr="0010149A" w:rsidRDefault="0010149A" w:rsidP="0010149A">
            <w:pPr>
              <w:shd w:val="clear" w:color="auto" w:fill="FFFFFF"/>
              <w:spacing w:line="235" w:lineRule="atLeast"/>
              <w:jc w:val="both"/>
              <w:rPr>
                <w:rFonts w:ascii="Calibri" w:hAnsi="Calibri" w:cs="Calibri"/>
                <w:color w:val="222222"/>
                <w:sz w:val="22"/>
                <w:szCs w:val="22"/>
                <w:lang w:val="es-MX" w:eastAsia="en-US"/>
              </w:rPr>
            </w:pPr>
            <w:r w:rsidRPr="0010149A">
              <w:rPr>
                <w:rFonts w:cs="Arial"/>
                <w:color w:val="222222"/>
                <w:sz w:val="22"/>
                <w:szCs w:val="22"/>
                <w:lang w:val="es-CO" w:eastAsia="en-US"/>
              </w:rPr>
              <w:t> </w:t>
            </w:r>
          </w:p>
          <w:p w:rsidR="0010149A" w:rsidRPr="003823FF" w:rsidRDefault="0010149A" w:rsidP="00765B78">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tc>
      </w:tr>
    </w:tbl>
    <w:p w:rsidR="00466EA0" w:rsidRDefault="00466EA0" w:rsidP="000B6E09">
      <w:pPr>
        <w:tabs>
          <w:tab w:val="left" w:pos="2846"/>
        </w:tabs>
        <w:jc w:val="both"/>
        <w:rPr>
          <w:lang w:val="es-CO"/>
        </w:rPr>
      </w:pPr>
    </w:p>
    <w:p w:rsidR="00FD53C1" w:rsidRPr="00FD53C1" w:rsidRDefault="00C61EB9" w:rsidP="000B6E09">
      <w:pPr>
        <w:pStyle w:val="Prrafodelista"/>
        <w:numPr>
          <w:ilvl w:val="0"/>
          <w:numId w:val="2"/>
        </w:numPr>
        <w:tabs>
          <w:tab w:val="left" w:pos="2846"/>
        </w:tabs>
        <w:ind w:left="426"/>
        <w:jc w:val="both"/>
        <w:rPr>
          <w:lang w:val="es-CO"/>
        </w:rPr>
      </w:pPr>
      <w:r>
        <w:rPr>
          <w:b/>
          <w:lang w:val="es-CO"/>
        </w:rPr>
        <w:t>Corrección</w:t>
      </w:r>
      <w:r w:rsidR="00D53F93" w:rsidRPr="00D53F93">
        <w:rPr>
          <w:b/>
          <w:lang w:val="es-CO"/>
        </w:rPr>
        <w:t xml:space="preserve"> </w:t>
      </w:r>
      <w:r w:rsidR="00D53F93" w:rsidRPr="00D53F93">
        <w:rPr>
          <w:sz w:val="20"/>
          <w:lang w:val="es-CO"/>
        </w:rPr>
        <w:t>(</w:t>
      </w:r>
      <w:r w:rsidR="00FD53C1">
        <w:rPr>
          <w:sz w:val="20"/>
          <w:lang w:val="es-CO"/>
        </w:rPr>
        <w:t xml:space="preserve">Solo aplica para NC, Acción para eliminar una No conformidad detectada sin darle </w:t>
      </w:r>
    </w:p>
    <w:p w:rsidR="00D53F93" w:rsidRPr="00FD53C1" w:rsidRDefault="00FD53C1" w:rsidP="00FD53C1">
      <w:pPr>
        <w:pStyle w:val="Prrafodelista"/>
        <w:tabs>
          <w:tab w:val="left" w:pos="2846"/>
        </w:tabs>
        <w:ind w:left="426"/>
        <w:jc w:val="both"/>
        <w:rPr>
          <w:lang w:val="es-CO"/>
        </w:rPr>
      </w:pPr>
      <w:r w:rsidRPr="00FD53C1">
        <w:rPr>
          <w:sz w:val="20"/>
          <w:lang w:val="es-CO"/>
        </w:rPr>
        <w:t>tratamiento a la causa</w:t>
      </w:r>
      <w:r w:rsidR="00D53F93" w:rsidRPr="00FD53C1">
        <w:rPr>
          <w:sz w:val="20"/>
          <w:lang w:val="es-CO"/>
        </w:rPr>
        <w:t xml:space="preserve">) </w:t>
      </w:r>
    </w:p>
    <w:p w:rsidR="00D53F93" w:rsidRPr="00D53F93" w:rsidRDefault="00D53F93" w:rsidP="000B6E09">
      <w:pPr>
        <w:pStyle w:val="Prrafodelista"/>
        <w:tabs>
          <w:tab w:val="left" w:pos="2846"/>
        </w:tabs>
        <w:jc w:val="both"/>
        <w:rPr>
          <w:lang w:val="es-C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3030"/>
        <w:gridCol w:w="3030"/>
      </w:tblGrid>
      <w:tr w:rsidR="007340CB" w:rsidRPr="00933F00" w:rsidTr="005C2227">
        <w:tc>
          <w:tcPr>
            <w:tcW w:w="3029" w:type="dxa"/>
          </w:tcPr>
          <w:p w:rsidR="007340CB" w:rsidRPr="00D92B2C" w:rsidRDefault="007340CB" w:rsidP="000B6E09">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r>
              <w:rPr>
                <w:sz w:val="20"/>
                <w:szCs w:val="20"/>
                <w:lang w:val="es-CO"/>
              </w:rPr>
              <w:t>Corrección</w:t>
            </w:r>
          </w:p>
        </w:tc>
        <w:tc>
          <w:tcPr>
            <w:tcW w:w="3030" w:type="dxa"/>
          </w:tcPr>
          <w:p w:rsidR="007340CB" w:rsidRPr="00D92B2C" w:rsidRDefault="0075447C" w:rsidP="000B6E09">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r>
              <w:rPr>
                <w:sz w:val="20"/>
                <w:szCs w:val="20"/>
                <w:lang w:val="es-CO"/>
              </w:rPr>
              <w:t>Evidencia</w:t>
            </w:r>
          </w:p>
        </w:tc>
        <w:tc>
          <w:tcPr>
            <w:tcW w:w="3030" w:type="dxa"/>
          </w:tcPr>
          <w:p w:rsidR="007340CB" w:rsidRPr="00D92B2C" w:rsidRDefault="0075447C" w:rsidP="000B6E09">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r>
              <w:rPr>
                <w:sz w:val="20"/>
                <w:szCs w:val="20"/>
                <w:lang w:val="es-CO"/>
              </w:rPr>
              <w:t>Fecha de Implementación</w:t>
            </w:r>
          </w:p>
        </w:tc>
      </w:tr>
      <w:tr w:rsidR="007340CB" w:rsidRPr="00933F00" w:rsidTr="005C2227">
        <w:tc>
          <w:tcPr>
            <w:tcW w:w="3029" w:type="dxa"/>
          </w:tcPr>
          <w:p w:rsidR="007340CB" w:rsidRDefault="007340CB" w:rsidP="000B6E09">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p w:rsidR="0010149A" w:rsidRDefault="0010149A" w:rsidP="000B6E09">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bookmarkStart w:id="1" w:name="_GoBack"/>
            <w:bookmarkEnd w:id="1"/>
          </w:p>
          <w:p w:rsidR="0010149A" w:rsidRDefault="0010149A" w:rsidP="000B6E09">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p w:rsidR="0010149A" w:rsidRPr="00084A4D" w:rsidRDefault="0010149A" w:rsidP="000B6E09">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tc>
        <w:tc>
          <w:tcPr>
            <w:tcW w:w="3030" w:type="dxa"/>
          </w:tcPr>
          <w:p w:rsidR="007340CB" w:rsidRPr="00084A4D" w:rsidRDefault="007340CB" w:rsidP="000B6E09">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r w:rsidRPr="00D92B2C">
              <w:rPr>
                <w:sz w:val="20"/>
                <w:szCs w:val="20"/>
                <w:lang w:val="es-CO"/>
              </w:rPr>
              <w:fldChar w:fldCharType="begin">
                <w:ffData>
                  <w:name w:val=""/>
                  <w:enabled/>
                  <w:calcOnExit w:val="0"/>
                  <w:textInput>
                    <w:maxLength w:val="500"/>
                  </w:textInput>
                </w:ffData>
              </w:fldChar>
            </w:r>
            <w:r w:rsidRPr="00D92B2C">
              <w:rPr>
                <w:sz w:val="20"/>
                <w:szCs w:val="20"/>
                <w:lang w:val="es-CO"/>
              </w:rPr>
              <w:instrText xml:space="preserve"> FORMTEXT </w:instrText>
            </w:r>
            <w:r w:rsidRPr="00D92B2C">
              <w:rPr>
                <w:sz w:val="20"/>
                <w:szCs w:val="20"/>
                <w:lang w:val="es-CO"/>
              </w:rPr>
            </w:r>
            <w:r w:rsidRPr="00D92B2C">
              <w:rPr>
                <w:sz w:val="20"/>
                <w:szCs w:val="20"/>
                <w:lang w:val="es-CO"/>
              </w:rPr>
              <w:fldChar w:fldCharType="separate"/>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sz w:val="20"/>
                <w:szCs w:val="20"/>
                <w:lang w:val="es-CO"/>
              </w:rPr>
              <w:fldChar w:fldCharType="end"/>
            </w:r>
          </w:p>
        </w:tc>
        <w:tc>
          <w:tcPr>
            <w:tcW w:w="3030" w:type="dxa"/>
          </w:tcPr>
          <w:p w:rsidR="007340CB" w:rsidRPr="00084A4D" w:rsidRDefault="007340CB" w:rsidP="000B6E09">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r w:rsidRPr="00D92B2C">
              <w:rPr>
                <w:sz w:val="20"/>
                <w:szCs w:val="20"/>
                <w:lang w:val="es-CO"/>
              </w:rPr>
              <w:fldChar w:fldCharType="begin">
                <w:ffData>
                  <w:name w:val=""/>
                  <w:enabled/>
                  <w:calcOnExit w:val="0"/>
                  <w:textInput>
                    <w:maxLength w:val="500"/>
                  </w:textInput>
                </w:ffData>
              </w:fldChar>
            </w:r>
            <w:r w:rsidRPr="00D92B2C">
              <w:rPr>
                <w:sz w:val="20"/>
                <w:szCs w:val="20"/>
                <w:lang w:val="es-CO"/>
              </w:rPr>
              <w:instrText xml:space="preserve"> FORMTEXT </w:instrText>
            </w:r>
            <w:r w:rsidRPr="00D92B2C">
              <w:rPr>
                <w:sz w:val="20"/>
                <w:szCs w:val="20"/>
                <w:lang w:val="es-CO"/>
              </w:rPr>
            </w:r>
            <w:r w:rsidRPr="00D92B2C">
              <w:rPr>
                <w:sz w:val="20"/>
                <w:szCs w:val="20"/>
                <w:lang w:val="es-CO"/>
              </w:rPr>
              <w:fldChar w:fldCharType="separate"/>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sz w:val="20"/>
                <w:szCs w:val="20"/>
                <w:lang w:val="es-CO"/>
              </w:rPr>
              <w:fldChar w:fldCharType="end"/>
            </w:r>
          </w:p>
        </w:tc>
      </w:tr>
    </w:tbl>
    <w:p w:rsidR="00D53F93" w:rsidRDefault="00D53F93" w:rsidP="00D53F93">
      <w:pPr>
        <w:pStyle w:val="Prrafodelista"/>
        <w:tabs>
          <w:tab w:val="left" w:pos="2846"/>
        </w:tabs>
        <w:rPr>
          <w:lang w:val="es-CO"/>
        </w:rPr>
      </w:pPr>
    </w:p>
    <w:p w:rsidR="0075447C" w:rsidRPr="0075447C" w:rsidRDefault="00B91E80" w:rsidP="0075447C">
      <w:pPr>
        <w:pStyle w:val="Prrafodelista"/>
        <w:numPr>
          <w:ilvl w:val="0"/>
          <w:numId w:val="2"/>
        </w:numPr>
        <w:tabs>
          <w:tab w:val="left" w:pos="709"/>
          <w:tab w:val="left" w:pos="4956"/>
          <w:tab w:val="left" w:pos="5664"/>
          <w:tab w:val="left" w:pos="6372"/>
          <w:tab w:val="left" w:pos="7080"/>
          <w:tab w:val="left" w:pos="7788"/>
          <w:tab w:val="left" w:pos="8496"/>
          <w:tab w:val="left" w:pos="9204"/>
          <w:tab w:val="left" w:pos="11328"/>
          <w:tab w:val="left" w:pos="12036"/>
          <w:tab w:val="left" w:pos="12744"/>
          <w:tab w:val="right" w:pos="13574"/>
        </w:tabs>
        <w:ind w:left="426" w:hanging="284"/>
        <w:rPr>
          <w:b/>
          <w:lang w:val="es-CO"/>
        </w:rPr>
      </w:pPr>
      <w:r w:rsidRPr="00B91E80">
        <w:rPr>
          <w:b/>
          <w:lang w:val="es-CO"/>
        </w:rPr>
        <w:t xml:space="preserve">Identificación y análisis de causas </w:t>
      </w:r>
      <w:r w:rsidRPr="00B91E80">
        <w:rPr>
          <w:sz w:val="20"/>
          <w:lang w:val="es-CO"/>
        </w:rPr>
        <w:t>(</w:t>
      </w:r>
      <w:r w:rsidR="00322023">
        <w:rPr>
          <w:sz w:val="22"/>
          <w:szCs w:val="22"/>
          <w:lang w:val="es-CO"/>
        </w:rPr>
        <w:t>La metodología que se puede utilizar es</w:t>
      </w:r>
      <w:r w:rsidR="00FC787F">
        <w:rPr>
          <w:sz w:val="22"/>
          <w:szCs w:val="22"/>
          <w:lang w:val="es-CO"/>
        </w:rPr>
        <w:t>:</w:t>
      </w:r>
      <w:r w:rsidRPr="00B91E80">
        <w:rPr>
          <w:sz w:val="22"/>
          <w:szCs w:val="22"/>
          <w:lang w:val="es-CO"/>
        </w:rPr>
        <w:t xml:space="preserve"> </w:t>
      </w:r>
      <w:r w:rsidR="00322023">
        <w:rPr>
          <w:sz w:val="22"/>
          <w:szCs w:val="22"/>
          <w:lang w:val="es-CO"/>
        </w:rPr>
        <w:t>Los cinco</w:t>
      </w:r>
      <w:r w:rsidR="00FC787F">
        <w:rPr>
          <w:sz w:val="22"/>
          <w:szCs w:val="22"/>
          <w:lang w:val="es-CO"/>
        </w:rPr>
        <w:t xml:space="preserve"> porqués</w:t>
      </w:r>
      <w:r w:rsidRPr="00B91E80">
        <w:rPr>
          <w:sz w:val="22"/>
          <w:szCs w:val="22"/>
          <w:lang w:val="es-CO"/>
        </w:rPr>
        <w:t>.</w:t>
      </w:r>
      <w:r w:rsidRPr="00B91E80">
        <w:rPr>
          <w:sz w:val="20"/>
          <w:lang w:val="es-CO"/>
        </w:rPr>
        <w:t>)</w:t>
      </w:r>
    </w:p>
    <w:p w:rsidR="0075447C" w:rsidRPr="0075447C" w:rsidRDefault="00473AAC" w:rsidP="0075447C">
      <w:pPr>
        <w:pStyle w:val="Prrafodelista"/>
        <w:numPr>
          <w:ilvl w:val="0"/>
          <w:numId w:val="2"/>
        </w:numPr>
        <w:tabs>
          <w:tab w:val="left" w:pos="709"/>
          <w:tab w:val="left" w:pos="4956"/>
          <w:tab w:val="left" w:pos="5664"/>
          <w:tab w:val="left" w:pos="6372"/>
          <w:tab w:val="left" w:pos="7080"/>
          <w:tab w:val="left" w:pos="7788"/>
          <w:tab w:val="left" w:pos="8496"/>
          <w:tab w:val="left" w:pos="9204"/>
          <w:tab w:val="left" w:pos="11328"/>
          <w:tab w:val="left" w:pos="12036"/>
          <w:tab w:val="left" w:pos="12744"/>
          <w:tab w:val="right" w:pos="13574"/>
        </w:tabs>
        <w:rPr>
          <w:b/>
          <w:lang w:val="es-CO"/>
        </w:rPr>
      </w:pPr>
      <w:hyperlink r:id="rId8" w:history="1">
        <w:r w:rsidR="0075447C" w:rsidRPr="00250AE0">
          <w:rPr>
            <w:rStyle w:val="Hipervnculo"/>
            <w:b/>
            <w:lang w:val="es-CO"/>
          </w:rPr>
          <w:t xml:space="preserve">Los </w:t>
        </w:r>
        <w:r w:rsidR="0010149A">
          <w:rPr>
            <w:rStyle w:val="Hipervnculo"/>
            <w:b/>
            <w:lang w:val="es-CO"/>
          </w:rPr>
          <w:t xml:space="preserve">tres </w:t>
        </w:r>
        <w:r w:rsidR="0075447C" w:rsidRPr="00250AE0">
          <w:rPr>
            <w:rStyle w:val="Hipervnculo"/>
            <w:b/>
            <w:lang w:val="es-CO"/>
          </w:rPr>
          <w:t>porqués</w:t>
        </w:r>
      </w:hyperlink>
      <w:r w:rsidR="0075447C">
        <w:rPr>
          <w:b/>
          <w:lang w:val="es-CO"/>
        </w:rPr>
        <w:t xml:space="preserve"> </w:t>
      </w:r>
      <w:r w:rsidR="0075447C" w:rsidRPr="001530FB">
        <w:rPr>
          <w:sz w:val="20"/>
          <w:szCs w:val="20"/>
          <w:lang w:val="es-CO"/>
        </w:rPr>
        <w:t>(Seguir el enlace para ver el video ejemplo)</w:t>
      </w:r>
    </w:p>
    <w:p w:rsidR="0075447C" w:rsidRPr="0075447C" w:rsidRDefault="0075447C" w:rsidP="0075447C">
      <w:pPr>
        <w:pStyle w:val="Prrafodelista"/>
        <w:tabs>
          <w:tab w:val="left" w:pos="709"/>
          <w:tab w:val="left" w:pos="4956"/>
          <w:tab w:val="left" w:pos="5664"/>
          <w:tab w:val="left" w:pos="6372"/>
          <w:tab w:val="left" w:pos="7080"/>
          <w:tab w:val="left" w:pos="7788"/>
          <w:tab w:val="left" w:pos="8496"/>
          <w:tab w:val="left" w:pos="9204"/>
          <w:tab w:val="left" w:pos="11328"/>
          <w:tab w:val="left" w:pos="12036"/>
          <w:tab w:val="left" w:pos="12744"/>
          <w:tab w:val="right" w:pos="13574"/>
        </w:tabs>
        <w:ind w:left="360"/>
        <w:rPr>
          <w:b/>
          <w:lang w:val="es-CO"/>
        </w:rPr>
      </w:pPr>
    </w:p>
    <w:p w:rsidR="0075447C" w:rsidRPr="00250AE0" w:rsidRDefault="0075447C" w:rsidP="0075447C">
      <w:pPr>
        <w:pStyle w:val="Prrafodelista"/>
        <w:tabs>
          <w:tab w:val="left" w:pos="709"/>
          <w:tab w:val="left" w:pos="4956"/>
          <w:tab w:val="left" w:pos="5664"/>
          <w:tab w:val="left" w:pos="6372"/>
          <w:tab w:val="left" w:pos="7080"/>
          <w:tab w:val="left" w:pos="7788"/>
          <w:tab w:val="left" w:pos="8496"/>
          <w:tab w:val="left" w:pos="9204"/>
          <w:tab w:val="left" w:pos="11328"/>
          <w:tab w:val="left" w:pos="12036"/>
          <w:tab w:val="left" w:pos="12744"/>
          <w:tab w:val="right" w:pos="13574"/>
        </w:tabs>
        <w:ind w:left="360"/>
        <w:jc w:val="both"/>
        <w:rPr>
          <w:lang w:val="es-CO"/>
        </w:rPr>
      </w:pPr>
      <w:r w:rsidRPr="00250AE0">
        <w:rPr>
          <w:lang w:val="es-CO"/>
        </w:rPr>
        <w:t xml:space="preserve">La técnica </w:t>
      </w:r>
      <w:r>
        <w:rPr>
          <w:lang w:val="es-CO"/>
        </w:rPr>
        <w:t>de los cinco</w:t>
      </w:r>
      <w:r w:rsidRPr="00250AE0">
        <w:rPr>
          <w:lang w:val="es-CO"/>
        </w:rPr>
        <w:t xml:space="preserve"> porqués es un método basado en realizar preguntas para explorar las relaciones de causa/efecto que genera un problema en particular. El objetivo final de este método es determinar la causa raíz de un defecto o problema</w:t>
      </w:r>
      <w:r>
        <w:rPr>
          <w:lang w:val="es-CO"/>
        </w:rPr>
        <w:t>.</w:t>
      </w:r>
    </w:p>
    <w:tbl>
      <w:tblPr>
        <w:tblpPr w:leftFromText="141" w:rightFromText="141" w:vertAnchor="text" w:horzAnchor="margin" w:tblpXSpec="center"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155A0" w:rsidRPr="00933F00" w:rsidTr="00765B78">
        <w:tc>
          <w:tcPr>
            <w:tcW w:w="9322" w:type="dxa"/>
          </w:tcPr>
          <w:p w:rsidR="002155A0" w:rsidRDefault="002155A0" w:rsidP="002155A0">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r w:rsidRPr="00D92B2C">
              <w:rPr>
                <w:sz w:val="20"/>
                <w:szCs w:val="20"/>
                <w:lang w:val="es-CO"/>
              </w:rPr>
              <w:fldChar w:fldCharType="begin">
                <w:ffData>
                  <w:name w:val=""/>
                  <w:enabled/>
                  <w:calcOnExit w:val="0"/>
                  <w:textInput>
                    <w:maxLength w:val="500"/>
                  </w:textInput>
                </w:ffData>
              </w:fldChar>
            </w:r>
            <w:r w:rsidRPr="00D92B2C">
              <w:rPr>
                <w:sz w:val="20"/>
                <w:szCs w:val="20"/>
                <w:lang w:val="es-CO"/>
              </w:rPr>
              <w:instrText xml:space="preserve"> FORMTEXT </w:instrText>
            </w:r>
            <w:r w:rsidRPr="00D92B2C">
              <w:rPr>
                <w:sz w:val="20"/>
                <w:szCs w:val="20"/>
                <w:lang w:val="es-CO"/>
              </w:rPr>
            </w:r>
            <w:r w:rsidRPr="00D92B2C">
              <w:rPr>
                <w:sz w:val="20"/>
                <w:szCs w:val="20"/>
                <w:lang w:val="es-CO"/>
              </w:rPr>
              <w:fldChar w:fldCharType="separate"/>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sz w:val="20"/>
                <w:szCs w:val="20"/>
                <w:lang w:val="es-CO"/>
              </w:rPr>
              <w:fldChar w:fldCharType="end"/>
            </w:r>
          </w:p>
          <w:p w:rsidR="00765B78" w:rsidRDefault="00765B78" w:rsidP="002155A0">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p w:rsidR="00765B78" w:rsidRDefault="00765B78" w:rsidP="002155A0">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p w:rsidR="00765B78" w:rsidRDefault="00765B78" w:rsidP="002155A0">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p w:rsidR="00765B78" w:rsidRDefault="00765B78" w:rsidP="002155A0">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p w:rsidR="00765B78" w:rsidRDefault="00765B78" w:rsidP="002155A0">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p w:rsidR="00765B78" w:rsidRDefault="00765B78" w:rsidP="002155A0">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p w:rsidR="00765B78" w:rsidRDefault="00765B78" w:rsidP="002155A0">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p w:rsidR="00765B78" w:rsidRDefault="00765B78" w:rsidP="002155A0">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p w:rsidR="00765B78" w:rsidRPr="003823FF" w:rsidRDefault="00765B78" w:rsidP="002155A0">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sz w:val="20"/>
                <w:szCs w:val="20"/>
                <w:lang w:val="es-CO"/>
              </w:rPr>
            </w:pPr>
          </w:p>
        </w:tc>
      </w:tr>
    </w:tbl>
    <w:p w:rsidR="0075447C" w:rsidRPr="0075447C" w:rsidRDefault="0075447C" w:rsidP="0075447C">
      <w:pPr>
        <w:tabs>
          <w:tab w:val="left" w:pos="709"/>
          <w:tab w:val="left" w:pos="4956"/>
          <w:tab w:val="left" w:pos="5664"/>
          <w:tab w:val="left" w:pos="6372"/>
          <w:tab w:val="left" w:pos="7080"/>
          <w:tab w:val="left" w:pos="7788"/>
          <w:tab w:val="left" w:pos="8496"/>
          <w:tab w:val="left" w:pos="9204"/>
          <w:tab w:val="left" w:pos="11328"/>
          <w:tab w:val="left" w:pos="12036"/>
          <w:tab w:val="left" w:pos="12744"/>
          <w:tab w:val="right" w:pos="13574"/>
        </w:tabs>
        <w:rPr>
          <w:b/>
          <w:lang w:val="es-CO"/>
        </w:rPr>
      </w:pPr>
    </w:p>
    <w:p w:rsidR="00CD47CB" w:rsidRPr="00CD47CB" w:rsidRDefault="00336BE1" w:rsidP="000B6E09">
      <w:pPr>
        <w:pStyle w:val="Prrafodelista"/>
        <w:numPr>
          <w:ilvl w:val="0"/>
          <w:numId w:val="2"/>
        </w:numPr>
        <w:tabs>
          <w:tab w:val="left" w:pos="426"/>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ind w:left="567"/>
        <w:jc w:val="both"/>
        <w:rPr>
          <w:b/>
          <w:lang w:val="es-CO"/>
        </w:rPr>
      </w:pPr>
      <w:r w:rsidRPr="00D53F93">
        <w:rPr>
          <w:b/>
          <w:lang w:val="es-CO"/>
        </w:rPr>
        <w:t xml:space="preserve">Acción </w:t>
      </w:r>
      <w:r w:rsidR="00466EA0" w:rsidRPr="00D53F93">
        <w:rPr>
          <w:b/>
          <w:lang w:val="es-CO"/>
        </w:rPr>
        <w:t>Correc</w:t>
      </w:r>
      <w:r w:rsidRPr="00D53F93">
        <w:rPr>
          <w:b/>
          <w:lang w:val="es-CO"/>
        </w:rPr>
        <w:t>tiva</w:t>
      </w:r>
      <w:r w:rsidR="00466EA0" w:rsidRPr="00D53F93">
        <w:rPr>
          <w:b/>
          <w:lang w:val="es-CO"/>
        </w:rPr>
        <w:t xml:space="preserve"> </w:t>
      </w:r>
      <w:r w:rsidR="00466EA0" w:rsidRPr="00D53F93">
        <w:rPr>
          <w:sz w:val="20"/>
          <w:lang w:val="es-CO"/>
        </w:rPr>
        <w:t>(</w:t>
      </w:r>
      <w:r w:rsidR="00F211C0" w:rsidRPr="00D53F93">
        <w:rPr>
          <w:sz w:val="20"/>
          <w:lang w:val="es-CO"/>
        </w:rPr>
        <w:t xml:space="preserve">Acción tomada para eliminar la causa de una </w:t>
      </w:r>
    </w:p>
    <w:p w:rsidR="00466EA0" w:rsidRPr="00D53F93" w:rsidRDefault="00F211C0" w:rsidP="00CD47CB">
      <w:pPr>
        <w:pStyle w:val="Prrafodelista"/>
        <w:tabs>
          <w:tab w:val="left" w:pos="426"/>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ind w:left="567"/>
        <w:jc w:val="both"/>
        <w:rPr>
          <w:b/>
          <w:lang w:val="es-CO"/>
        </w:rPr>
      </w:pPr>
      <w:r w:rsidRPr="00D53F93">
        <w:rPr>
          <w:sz w:val="20"/>
          <w:lang w:val="es-CO"/>
        </w:rPr>
        <w:t>No Conformidad</w:t>
      </w:r>
      <w:r w:rsidR="002155A0">
        <w:rPr>
          <w:sz w:val="20"/>
          <w:lang w:val="es-CO"/>
        </w:rPr>
        <w:t xml:space="preserve"> Mayor o Menor</w:t>
      </w:r>
      <w:r w:rsidR="00466EA0" w:rsidRPr="00D53F93">
        <w:rPr>
          <w:sz w:val="20"/>
          <w:lang w:val="es-CO"/>
        </w:rPr>
        <w:t>)</w:t>
      </w:r>
    </w:p>
    <w:p w:rsidR="00466EA0" w:rsidRDefault="00466EA0" w:rsidP="000B6E09">
      <w:pPr>
        <w:tabs>
          <w:tab w:val="left" w:pos="426"/>
          <w:tab w:val="left" w:pos="85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jc w:val="both"/>
        <w:rPr>
          <w:b/>
          <w:lang w:val="es-CO"/>
        </w:rPr>
      </w:pPr>
    </w:p>
    <w:p w:rsidR="00A62297" w:rsidRPr="00E367FF" w:rsidRDefault="00A62297" w:rsidP="00A62297">
      <w:pPr>
        <w:tabs>
          <w:tab w:val="left" w:pos="426"/>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ind w:left="426"/>
        <w:rPr>
          <w:b/>
          <w:lang w:val="es-CO"/>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103"/>
        <w:gridCol w:w="1843"/>
        <w:gridCol w:w="1701"/>
      </w:tblGrid>
      <w:tr w:rsidR="004D3D86" w:rsidRPr="00146F11" w:rsidTr="00381F0D">
        <w:trPr>
          <w:trHeight w:val="424"/>
        </w:trPr>
        <w:tc>
          <w:tcPr>
            <w:tcW w:w="5528" w:type="dxa"/>
            <w:gridSpan w:val="2"/>
            <w:vAlign w:val="center"/>
          </w:tcPr>
          <w:p w:rsidR="004D3D86" w:rsidRPr="00146F11" w:rsidRDefault="004D3D86" w:rsidP="00381F0D">
            <w:pPr>
              <w:tabs>
                <w:tab w:val="left" w:pos="4286"/>
              </w:tabs>
              <w:jc w:val="center"/>
              <w:rPr>
                <w:b/>
                <w:sz w:val="18"/>
                <w:szCs w:val="20"/>
                <w:lang w:val="es-CO"/>
              </w:rPr>
            </w:pPr>
            <w:r>
              <w:rPr>
                <w:b/>
                <w:sz w:val="18"/>
                <w:szCs w:val="20"/>
                <w:lang w:val="es-CO"/>
              </w:rPr>
              <w:t>Actividades</w:t>
            </w:r>
          </w:p>
        </w:tc>
        <w:tc>
          <w:tcPr>
            <w:tcW w:w="1843" w:type="dxa"/>
            <w:vAlign w:val="center"/>
          </w:tcPr>
          <w:p w:rsidR="004D3D86" w:rsidRPr="00146F11" w:rsidRDefault="0053326D" w:rsidP="00381F0D">
            <w:pPr>
              <w:tabs>
                <w:tab w:val="left" w:pos="4286"/>
              </w:tabs>
              <w:jc w:val="center"/>
              <w:rPr>
                <w:b/>
                <w:sz w:val="18"/>
                <w:szCs w:val="20"/>
                <w:lang w:val="es-CO"/>
              </w:rPr>
            </w:pPr>
            <w:r>
              <w:rPr>
                <w:b/>
                <w:sz w:val="18"/>
                <w:szCs w:val="20"/>
                <w:lang w:val="es-CO"/>
              </w:rPr>
              <w:t>Evidencia de Implementación</w:t>
            </w:r>
          </w:p>
        </w:tc>
        <w:tc>
          <w:tcPr>
            <w:tcW w:w="1701" w:type="dxa"/>
            <w:vAlign w:val="center"/>
          </w:tcPr>
          <w:p w:rsidR="004D3D86" w:rsidRPr="00146F11" w:rsidRDefault="004D3D86" w:rsidP="00381F0D">
            <w:pPr>
              <w:tabs>
                <w:tab w:val="left" w:pos="4286"/>
              </w:tabs>
              <w:jc w:val="center"/>
              <w:rPr>
                <w:b/>
                <w:sz w:val="18"/>
                <w:szCs w:val="20"/>
                <w:lang w:val="es-CO"/>
              </w:rPr>
            </w:pPr>
            <w:r w:rsidRPr="00146F11">
              <w:rPr>
                <w:b/>
                <w:sz w:val="18"/>
                <w:szCs w:val="20"/>
                <w:lang w:val="es-CO"/>
              </w:rPr>
              <w:t>Fecha de cumplimiento</w:t>
            </w:r>
          </w:p>
        </w:tc>
      </w:tr>
      <w:tr w:rsidR="004D3D86" w:rsidRPr="00231C37" w:rsidTr="007128DD">
        <w:trPr>
          <w:trHeight w:val="207"/>
        </w:trPr>
        <w:tc>
          <w:tcPr>
            <w:tcW w:w="425" w:type="dxa"/>
            <w:vMerge w:val="restart"/>
            <w:vAlign w:val="center"/>
          </w:tcPr>
          <w:p w:rsidR="004D3D86" w:rsidRPr="00231C37" w:rsidRDefault="004D3D86" w:rsidP="00381F0D">
            <w:pPr>
              <w:tabs>
                <w:tab w:val="left" w:pos="4286"/>
              </w:tabs>
              <w:jc w:val="center"/>
              <w:rPr>
                <w:rFonts w:cs="Arial"/>
                <w:sz w:val="18"/>
                <w:szCs w:val="18"/>
                <w:lang w:val="es-CO"/>
              </w:rPr>
            </w:pPr>
          </w:p>
          <w:p w:rsidR="004D3D86" w:rsidRPr="00231C37" w:rsidRDefault="004D3D86" w:rsidP="00381F0D">
            <w:pPr>
              <w:tabs>
                <w:tab w:val="left" w:pos="4286"/>
              </w:tabs>
              <w:jc w:val="center"/>
              <w:rPr>
                <w:rFonts w:cs="Arial"/>
                <w:sz w:val="18"/>
                <w:szCs w:val="18"/>
                <w:lang w:val="es-CO"/>
              </w:rPr>
            </w:pPr>
            <w:r>
              <w:rPr>
                <w:rFonts w:cs="Arial"/>
                <w:sz w:val="18"/>
                <w:szCs w:val="18"/>
                <w:lang w:val="es-CO"/>
              </w:rPr>
              <w:t>1</w:t>
            </w:r>
          </w:p>
        </w:tc>
        <w:tc>
          <w:tcPr>
            <w:tcW w:w="5103" w:type="dxa"/>
            <w:vMerge w:val="restart"/>
            <w:vAlign w:val="center"/>
          </w:tcPr>
          <w:p w:rsidR="004D3D86" w:rsidRPr="00D92B2C" w:rsidRDefault="004D3D86" w:rsidP="007128DD">
            <w:pPr>
              <w:tabs>
                <w:tab w:val="left" w:pos="4286"/>
              </w:tabs>
              <w:jc w:val="both"/>
              <w:rPr>
                <w:rFonts w:cs="Arial"/>
                <w:sz w:val="20"/>
                <w:szCs w:val="20"/>
                <w:lang w:val="es-CO"/>
              </w:rPr>
            </w:pPr>
          </w:p>
        </w:tc>
        <w:tc>
          <w:tcPr>
            <w:tcW w:w="1843" w:type="dxa"/>
            <w:vMerge w:val="restart"/>
            <w:vAlign w:val="center"/>
          </w:tcPr>
          <w:p w:rsidR="004D3D86" w:rsidRPr="00D92B2C" w:rsidRDefault="004D3D86" w:rsidP="007128DD">
            <w:pPr>
              <w:tabs>
                <w:tab w:val="left" w:pos="4286"/>
              </w:tabs>
              <w:jc w:val="both"/>
              <w:rPr>
                <w:rFonts w:cs="Arial"/>
                <w:sz w:val="20"/>
                <w:szCs w:val="20"/>
                <w:lang w:val="es-CO"/>
              </w:rPr>
            </w:pPr>
            <w:r w:rsidRPr="00D92B2C">
              <w:rPr>
                <w:sz w:val="20"/>
                <w:szCs w:val="20"/>
                <w:lang w:val="es-CO"/>
              </w:rPr>
              <w:fldChar w:fldCharType="begin">
                <w:ffData>
                  <w:name w:val=""/>
                  <w:enabled/>
                  <w:calcOnExit w:val="0"/>
                  <w:textInput>
                    <w:maxLength w:val="300"/>
                  </w:textInput>
                </w:ffData>
              </w:fldChar>
            </w:r>
            <w:r w:rsidRPr="00D92B2C">
              <w:rPr>
                <w:sz w:val="20"/>
                <w:szCs w:val="20"/>
                <w:lang w:val="es-CO"/>
              </w:rPr>
              <w:instrText xml:space="preserve"> FORMTEXT </w:instrText>
            </w:r>
            <w:r w:rsidRPr="00D92B2C">
              <w:rPr>
                <w:sz w:val="20"/>
                <w:szCs w:val="20"/>
                <w:lang w:val="es-CO"/>
              </w:rPr>
            </w:r>
            <w:r w:rsidRPr="00D92B2C">
              <w:rPr>
                <w:sz w:val="20"/>
                <w:szCs w:val="20"/>
                <w:lang w:val="es-CO"/>
              </w:rPr>
              <w:fldChar w:fldCharType="separate"/>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sz w:val="20"/>
                <w:szCs w:val="20"/>
                <w:lang w:val="es-CO"/>
              </w:rPr>
              <w:fldChar w:fldCharType="end"/>
            </w:r>
          </w:p>
        </w:tc>
        <w:tc>
          <w:tcPr>
            <w:tcW w:w="1701" w:type="dxa"/>
            <w:vMerge w:val="restart"/>
            <w:vAlign w:val="center"/>
          </w:tcPr>
          <w:p w:rsidR="004D3D86" w:rsidRPr="00D92B2C" w:rsidRDefault="004D3D86" w:rsidP="007128DD">
            <w:pPr>
              <w:tabs>
                <w:tab w:val="left" w:pos="4286"/>
              </w:tabs>
              <w:jc w:val="both"/>
              <w:rPr>
                <w:rFonts w:cs="Arial"/>
                <w:sz w:val="20"/>
                <w:szCs w:val="20"/>
                <w:lang w:val="es-CO"/>
              </w:rPr>
            </w:pPr>
            <w:r w:rsidRPr="00D92B2C">
              <w:rPr>
                <w:sz w:val="20"/>
                <w:szCs w:val="20"/>
                <w:lang w:val="es-CO"/>
              </w:rPr>
              <w:fldChar w:fldCharType="begin">
                <w:ffData>
                  <w:name w:val=""/>
                  <w:enabled/>
                  <w:calcOnExit w:val="0"/>
                  <w:textInput>
                    <w:maxLength w:val="50"/>
                  </w:textInput>
                </w:ffData>
              </w:fldChar>
            </w:r>
            <w:r w:rsidRPr="00D92B2C">
              <w:rPr>
                <w:sz w:val="20"/>
                <w:szCs w:val="20"/>
                <w:lang w:val="es-CO"/>
              </w:rPr>
              <w:instrText xml:space="preserve"> FORMTEXT </w:instrText>
            </w:r>
            <w:r w:rsidRPr="00D92B2C">
              <w:rPr>
                <w:sz w:val="20"/>
                <w:szCs w:val="20"/>
                <w:lang w:val="es-CO"/>
              </w:rPr>
            </w:r>
            <w:r w:rsidRPr="00D92B2C">
              <w:rPr>
                <w:sz w:val="20"/>
                <w:szCs w:val="20"/>
                <w:lang w:val="es-CO"/>
              </w:rPr>
              <w:fldChar w:fldCharType="separate"/>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sz w:val="20"/>
                <w:szCs w:val="20"/>
                <w:lang w:val="es-CO"/>
              </w:rPr>
              <w:fldChar w:fldCharType="end"/>
            </w:r>
          </w:p>
        </w:tc>
      </w:tr>
      <w:tr w:rsidR="004D3D86" w:rsidRPr="00231C37" w:rsidTr="007128DD">
        <w:trPr>
          <w:trHeight w:val="207"/>
        </w:trPr>
        <w:tc>
          <w:tcPr>
            <w:tcW w:w="425" w:type="dxa"/>
            <w:vMerge/>
            <w:vAlign w:val="center"/>
          </w:tcPr>
          <w:p w:rsidR="004D3D86" w:rsidRPr="00231C37" w:rsidRDefault="004D3D86" w:rsidP="00381F0D">
            <w:pPr>
              <w:tabs>
                <w:tab w:val="left" w:pos="4286"/>
              </w:tabs>
              <w:jc w:val="center"/>
              <w:rPr>
                <w:rFonts w:cs="Arial"/>
                <w:sz w:val="18"/>
                <w:szCs w:val="18"/>
                <w:lang w:val="es-CO"/>
              </w:rPr>
            </w:pPr>
          </w:p>
        </w:tc>
        <w:tc>
          <w:tcPr>
            <w:tcW w:w="5103" w:type="dxa"/>
            <w:vMerge/>
            <w:vAlign w:val="center"/>
          </w:tcPr>
          <w:p w:rsidR="004D3D86" w:rsidRPr="00231C37" w:rsidRDefault="004D3D86" w:rsidP="007128DD">
            <w:pPr>
              <w:tabs>
                <w:tab w:val="left" w:pos="4286"/>
              </w:tabs>
              <w:jc w:val="both"/>
              <w:rPr>
                <w:rFonts w:cs="Arial"/>
                <w:sz w:val="18"/>
                <w:szCs w:val="18"/>
                <w:lang w:val="es-CO"/>
              </w:rPr>
            </w:pPr>
          </w:p>
        </w:tc>
        <w:tc>
          <w:tcPr>
            <w:tcW w:w="1843" w:type="dxa"/>
            <w:vMerge/>
            <w:vAlign w:val="center"/>
          </w:tcPr>
          <w:p w:rsidR="004D3D86" w:rsidRPr="00D92B2C" w:rsidRDefault="004D3D86" w:rsidP="007128DD">
            <w:pPr>
              <w:tabs>
                <w:tab w:val="left" w:pos="4286"/>
              </w:tabs>
              <w:jc w:val="both"/>
              <w:rPr>
                <w:rFonts w:cs="Arial"/>
                <w:sz w:val="20"/>
                <w:szCs w:val="20"/>
                <w:lang w:val="es-CO"/>
              </w:rPr>
            </w:pPr>
          </w:p>
        </w:tc>
        <w:tc>
          <w:tcPr>
            <w:tcW w:w="1701" w:type="dxa"/>
            <w:vMerge/>
            <w:vAlign w:val="center"/>
          </w:tcPr>
          <w:p w:rsidR="004D3D86" w:rsidRPr="00D92B2C" w:rsidRDefault="004D3D86" w:rsidP="007128DD">
            <w:pPr>
              <w:tabs>
                <w:tab w:val="left" w:pos="4286"/>
              </w:tabs>
              <w:jc w:val="both"/>
              <w:rPr>
                <w:rFonts w:cs="Arial"/>
                <w:sz w:val="20"/>
                <w:szCs w:val="20"/>
                <w:lang w:val="es-CO"/>
              </w:rPr>
            </w:pPr>
          </w:p>
        </w:tc>
      </w:tr>
      <w:tr w:rsidR="004D3D86" w:rsidRPr="00231C37" w:rsidTr="007128DD">
        <w:trPr>
          <w:trHeight w:val="207"/>
        </w:trPr>
        <w:tc>
          <w:tcPr>
            <w:tcW w:w="425" w:type="dxa"/>
            <w:vMerge/>
            <w:vAlign w:val="center"/>
          </w:tcPr>
          <w:p w:rsidR="004D3D86" w:rsidRPr="00231C37" w:rsidRDefault="004D3D86" w:rsidP="00381F0D">
            <w:pPr>
              <w:tabs>
                <w:tab w:val="left" w:pos="4286"/>
              </w:tabs>
              <w:jc w:val="center"/>
              <w:rPr>
                <w:rFonts w:cs="Arial"/>
                <w:sz w:val="18"/>
                <w:szCs w:val="18"/>
                <w:lang w:val="es-CO"/>
              </w:rPr>
            </w:pPr>
          </w:p>
        </w:tc>
        <w:tc>
          <w:tcPr>
            <w:tcW w:w="5103" w:type="dxa"/>
            <w:vMerge/>
            <w:vAlign w:val="center"/>
          </w:tcPr>
          <w:p w:rsidR="004D3D86" w:rsidRPr="00231C37" w:rsidRDefault="004D3D86" w:rsidP="007128DD">
            <w:pPr>
              <w:tabs>
                <w:tab w:val="left" w:pos="4286"/>
              </w:tabs>
              <w:jc w:val="both"/>
              <w:rPr>
                <w:rFonts w:cs="Arial"/>
                <w:sz w:val="18"/>
                <w:szCs w:val="18"/>
                <w:lang w:val="es-CO"/>
              </w:rPr>
            </w:pPr>
          </w:p>
        </w:tc>
        <w:tc>
          <w:tcPr>
            <w:tcW w:w="1843" w:type="dxa"/>
            <w:vMerge/>
            <w:vAlign w:val="center"/>
          </w:tcPr>
          <w:p w:rsidR="004D3D86" w:rsidRPr="00D92B2C" w:rsidRDefault="004D3D86" w:rsidP="007128DD">
            <w:pPr>
              <w:tabs>
                <w:tab w:val="left" w:pos="4286"/>
              </w:tabs>
              <w:jc w:val="both"/>
              <w:rPr>
                <w:rFonts w:cs="Arial"/>
                <w:sz w:val="20"/>
                <w:szCs w:val="20"/>
                <w:lang w:val="es-CO"/>
              </w:rPr>
            </w:pPr>
          </w:p>
        </w:tc>
        <w:tc>
          <w:tcPr>
            <w:tcW w:w="1701" w:type="dxa"/>
            <w:vMerge/>
            <w:vAlign w:val="center"/>
          </w:tcPr>
          <w:p w:rsidR="004D3D86" w:rsidRPr="00D92B2C" w:rsidRDefault="004D3D86" w:rsidP="007128DD">
            <w:pPr>
              <w:tabs>
                <w:tab w:val="left" w:pos="4286"/>
              </w:tabs>
              <w:jc w:val="both"/>
              <w:rPr>
                <w:rFonts w:cs="Arial"/>
                <w:sz w:val="20"/>
                <w:szCs w:val="20"/>
                <w:lang w:val="es-CO"/>
              </w:rPr>
            </w:pPr>
          </w:p>
        </w:tc>
      </w:tr>
      <w:tr w:rsidR="004D3D86" w:rsidRPr="00231C37" w:rsidTr="007128DD">
        <w:trPr>
          <w:trHeight w:val="207"/>
        </w:trPr>
        <w:tc>
          <w:tcPr>
            <w:tcW w:w="425" w:type="dxa"/>
            <w:vMerge w:val="restart"/>
            <w:vAlign w:val="center"/>
          </w:tcPr>
          <w:p w:rsidR="004D3D86" w:rsidRDefault="004D3D86" w:rsidP="00381F0D">
            <w:pPr>
              <w:tabs>
                <w:tab w:val="left" w:pos="4286"/>
              </w:tabs>
              <w:jc w:val="center"/>
              <w:rPr>
                <w:rFonts w:cs="Arial"/>
                <w:sz w:val="18"/>
                <w:szCs w:val="18"/>
                <w:lang w:val="es-CO"/>
              </w:rPr>
            </w:pPr>
          </w:p>
          <w:p w:rsidR="004D3D86" w:rsidRPr="00231C37" w:rsidRDefault="004D3D86" w:rsidP="00381F0D">
            <w:pPr>
              <w:tabs>
                <w:tab w:val="left" w:pos="4286"/>
              </w:tabs>
              <w:jc w:val="center"/>
              <w:rPr>
                <w:rFonts w:cs="Arial"/>
                <w:sz w:val="18"/>
                <w:szCs w:val="18"/>
                <w:lang w:val="es-CO"/>
              </w:rPr>
            </w:pPr>
            <w:r>
              <w:rPr>
                <w:rFonts w:cs="Arial"/>
                <w:sz w:val="18"/>
                <w:szCs w:val="18"/>
                <w:lang w:val="es-CO"/>
              </w:rPr>
              <w:t>2</w:t>
            </w:r>
          </w:p>
          <w:p w:rsidR="004D3D86" w:rsidRPr="00231C37" w:rsidRDefault="004D3D86" w:rsidP="00381F0D">
            <w:pPr>
              <w:tabs>
                <w:tab w:val="left" w:pos="4286"/>
              </w:tabs>
              <w:jc w:val="center"/>
              <w:rPr>
                <w:rFonts w:cs="Arial"/>
                <w:sz w:val="18"/>
                <w:szCs w:val="18"/>
                <w:lang w:val="es-CO"/>
              </w:rPr>
            </w:pPr>
          </w:p>
        </w:tc>
        <w:tc>
          <w:tcPr>
            <w:tcW w:w="5103" w:type="dxa"/>
            <w:vMerge w:val="restart"/>
            <w:vAlign w:val="center"/>
          </w:tcPr>
          <w:p w:rsidR="004D3D86" w:rsidRPr="00D92B2C" w:rsidRDefault="004D3D86" w:rsidP="007128DD">
            <w:pPr>
              <w:tabs>
                <w:tab w:val="left" w:pos="4286"/>
              </w:tabs>
              <w:jc w:val="both"/>
              <w:rPr>
                <w:rFonts w:cs="Arial"/>
                <w:sz w:val="20"/>
                <w:szCs w:val="20"/>
                <w:lang w:val="es-CO"/>
              </w:rPr>
            </w:pPr>
          </w:p>
        </w:tc>
        <w:tc>
          <w:tcPr>
            <w:tcW w:w="1843" w:type="dxa"/>
            <w:vMerge w:val="restart"/>
            <w:vAlign w:val="center"/>
          </w:tcPr>
          <w:p w:rsidR="004D3D86" w:rsidRPr="00D92B2C" w:rsidRDefault="004D3D86" w:rsidP="007128DD">
            <w:pPr>
              <w:tabs>
                <w:tab w:val="left" w:pos="4286"/>
              </w:tabs>
              <w:jc w:val="both"/>
              <w:rPr>
                <w:rFonts w:cs="Arial"/>
                <w:sz w:val="20"/>
                <w:szCs w:val="20"/>
                <w:lang w:val="es-CO"/>
              </w:rPr>
            </w:pPr>
            <w:r w:rsidRPr="00D92B2C">
              <w:rPr>
                <w:sz w:val="20"/>
                <w:szCs w:val="20"/>
                <w:lang w:val="es-CO"/>
              </w:rPr>
              <w:fldChar w:fldCharType="begin">
                <w:ffData>
                  <w:name w:val=""/>
                  <w:enabled/>
                  <w:calcOnExit w:val="0"/>
                  <w:textInput>
                    <w:maxLength w:val="300"/>
                  </w:textInput>
                </w:ffData>
              </w:fldChar>
            </w:r>
            <w:r w:rsidRPr="00D92B2C">
              <w:rPr>
                <w:sz w:val="20"/>
                <w:szCs w:val="20"/>
                <w:lang w:val="es-CO"/>
              </w:rPr>
              <w:instrText xml:space="preserve"> FORMTEXT </w:instrText>
            </w:r>
            <w:r w:rsidRPr="00D92B2C">
              <w:rPr>
                <w:sz w:val="20"/>
                <w:szCs w:val="20"/>
                <w:lang w:val="es-CO"/>
              </w:rPr>
            </w:r>
            <w:r w:rsidRPr="00D92B2C">
              <w:rPr>
                <w:sz w:val="20"/>
                <w:szCs w:val="20"/>
                <w:lang w:val="es-CO"/>
              </w:rPr>
              <w:fldChar w:fldCharType="separate"/>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sz w:val="20"/>
                <w:szCs w:val="20"/>
                <w:lang w:val="es-CO"/>
              </w:rPr>
              <w:fldChar w:fldCharType="end"/>
            </w:r>
          </w:p>
        </w:tc>
        <w:tc>
          <w:tcPr>
            <w:tcW w:w="1701" w:type="dxa"/>
            <w:vMerge w:val="restart"/>
            <w:vAlign w:val="center"/>
          </w:tcPr>
          <w:p w:rsidR="004D3D86" w:rsidRPr="00D92B2C" w:rsidRDefault="004D3D86" w:rsidP="007128DD">
            <w:pPr>
              <w:tabs>
                <w:tab w:val="left" w:pos="4286"/>
              </w:tabs>
              <w:jc w:val="both"/>
              <w:rPr>
                <w:rFonts w:cs="Arial"/>
                <w:sz w:val="20"/>
                <w:szCs w:val="20"/>
                <w:lang w:val="es-CO"/>
              </w:rPr>
            </w:pPr>
            <w:r w:rsidRPr="00D92B2C">
              <w:rPr>
                <w:sz w:val="20"/>
                <w:szCs w:val="20"/>
                <w:lang w:val="es-CO"/>
              </w:rPr>
              <w:fldChar w:fldCharType="begin">
                <w:ffData>
                  <w:name w:val=""/>
                  <w:enabled/>
                  <w:calcOnExit w:val="0"/>
                  <w:textInput>
                    <w:maxLength w:val="50"/>
                  </w:textInput>
                </w:ffData>
              </w:fldChar>
            </w:r>
            <w:r w:rsidRPr="00D92B2C">
              <w:rPr>
                <w:sz w:val="20"/>
                <w:szCs w:val="20"/>
                <w:lang w:val="es-CO"/>
              </w:rPr>
              <w:instrText xml:space="preserve"> FORMTEXT </w:instrText>
            </w:r>
            <w:r w:rsidRPr="00D92B2C">
              <w:rPr>
                <w:sz w:val="20"/>
                <w:szCs w:val="20"/>
                <w:lang w:val="es-CO"/>
              </w:rPr>
            </w:r>
            <w:r w:rsidRPr="00D92B2C">
              <w:rPr>
                <w:sz w:val="20"/>
                <w:szCs w:val="20"/>
                <w:lang w:val="es-CO"/>
              </w:rPr>
              <w:fldChar w:fldCharType="separate"/>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sz w:val="20"/>
                <w:szCs w:val="20"/>
                <w:lang w:val="es-CO"/>
              </w:rPr>
              <w:fldChar w:fldCharType="end"/>
            </w:r>
          </w:p>
        </w:tc>
      </w:tr>
      <w:tr w:rsidR="004D3D86" w:rsidRPr="00231C37" w:rsidTr="007128DD">
        <w:trPr>
          <w:trHeight w:val="207"/>
        </w:trPr>
        <w:tc>
          <w:tcPr>
            <w:tcW w:w="425" w:type="dxa"/>
            <w:vMerge/>
            <w:vAlign w:val="center"/>
          </w:tcPr>
          <w:p w:rsidR="004D3D86" w:rsidRPr="00231C37" w:rsidRDefault="004D3D86" w:rsidP="00381F0D">
            <w:pPr>
              <w:tabs>
                <w:tab w:val="left" w:pos="4286"/>
              </w:tabs>
              <w:jc w:val="center"/>
              <w:rPr>
                <w:rFonts w:cs="Arial"/>
                <w:sz w:val="18"/>
                <w:szCs w:val="18"/>
                <w:lang w:val="es-CO"/>
              </w:rPr>
            </w:pPr>
          </w:p>
        </w:tc>
        <w:tc>
          <w:tcPr>
            <w:tcW w:w="5103" w:type="dxa"/>
            <w:vMerge/>
            <w:vAlign w:val="center"/>
          </w:tcPr>
          <w:p w:rsidR="004D3D86" w:rsidRPr="00D92B2C" w:rsidRDefault="004D3D86" w:rsidP="007128DD">
            <w:pPr>
              <w:tabs>
                <w:tab w:val="left" w:pos="4286"/>
              </w:tabs>
              <w:jc w:val="both"/>
              <w:rPr>
                <w:rFonts w:cs="Arial"/>
                <w:sz w:val="20"/>
                <w:szCs w:val="20"/>
                <w:lang w:val="es-CO"/>
              </w:rPr>
            </w:pPr>
          </w:p>
        </w:tc>
        <w:tc>
          <w:tcPr>
            <w:tcW w:w="1843" w:type="dxa"/>
            <w:vMerge/>
            <w:vAlign w:val="center"/>
          </w:tcPr>
          <w:p w:rsidR="004D3D86" w:rsidRPr="00D92B2C" w:rsidRDefault="004D3D86" w:rsidP="007128DD">
            <w:pPr>
              <w:tabs>
                <w:tab w:val="left" w:pos="4286"/>
              </w:tabs>
              <w:jc w:val="both"/>
              <w:rPr>
                <w:rFonts w:cs="Arial"/>
                <w:sz w:val="20"/>
                <w:szCs w:val="20"/>
                <w:lang w:val="es-CO"/>
              </w:rPr>
            </w:pPr>
          </w:p>
        </w:tc>
        <w:tc>
          <w:tcPr>
            <w:tcW w:w="1701" w:type="dxa"/>
            <w:vMerge/>
            <w:vAlign w:val="center"/>
          </w:tcPr>
          <w:p w:rsidR="004D3D86" w:rsidRPr="00D92B2C" w:rsidRDefault="004D3D86" w:rsidP="007128DD">
            <w:pPr>
              <w:tabs>
                <w:tab w:val="left" w:pos="4286"/>
              </w:tabs>
              <w:jc w:val="both"/>
              <w:rPr>
                <w:rFonts w:cs="Arial"/>
                <w:sz w:val="20"/>
                <w:szCs w:val="20"/>
                <w:lang w:val="es-CO"/>
              </w:rPr>
            </w:pPr>
          </w:p>
        </w:tc>
      </w:tr>
      <w:tr w:rsidR="004D3D86" w:rsidRPr="00231C37" w:rsidTr="007128DD">
        <w:trPr>
          <w:trHeight w:val="207"/>
        </w:trPr>
        <w:tc>
          <w:tcPr>
            <w:tcW w:w="425" w:type="dxa"/>
            <w:vMerge/>
            <w:vAlign w:val="center"/>
          </w:tcPr>
          <w:p w:rsidR="004D3D86" w:rsidRPr="00231C37" w:rsidRDefault="004D3D86" w:rsidP="00381F0D">
            <w:pPr>
              <w:tabs>
                <w:tab w:val="left" w:pos="4286"/>
              </w:tabs>
              <w:jc w:val="center"/>
              <w:rPr>
                <w:rFonts w:cs="Arial"/>
                <w:sz w:val="18"/>
                <w:szCs w:val="18"/>
                <w:lang w:val="es-CO"/>
              </w:rPr>
            </w:pPr>
          </w:p>
        </w:tc>
        <w:tc>
          <w:tcPr>
            <w:tcW w:w="5103" w:type="dxa"/>
            <w:vMerge/>
            <w:vAlign w:val="center"/>
          </w:tcPr>
          <w:p w:rsidR="004D3D86" w:rsidRPr="00D92B2C" w:rsidRDefault="004D3D86" w:rsidP="007128DD">
            <w:pPr>
              <w:tabs>
                <w:tab w:val="left" w:pos="4286"/>
              </w:tabs>
              <w:jc w:val="both"/>
              <w:rPr>
                <w:rFonts w:cs="Arial"/>
                <w:sz w:val="20"/>
                <w:szCs w:val="20"/>
                <w:lang w:val="es-CO"/>
              </w:rPr>
            </w:pPr>
          </w:p>
        </w:tc>
        <w:tc>
          <w:tcPr>
            <w:tcW w:w="1843" w:type="dxa"/>
            <w:vMerge/>
            <w:vAlign w:val="center"/>
          </w:tcPr>
          <w:p w:rsidR="004D3D86" w:rsidRPr="00D92B2C" w:rsidRDefault="004D3D86" w:rsidP="007128DD">
            <w:pPr>
              <w:tabs>
                <w:tab w:val="left" w:pos="4286"/>
              </w:tabs>
              <w:jc w:val="both"/>
              <w:rPr>
                <w:rFonts w:cs="Arial"/>
                <w:sz w:val="20"/>
                <w:szCs w:val="20"/>
                <w:lang w:val="es-CO"/>
              </w:rPr>
            </w:pPr>
          </w:p>
        </w:tc>
        <w:tc>
          <w:tcPr>
            <w:tcW w:w="1701" w:type="dxa"/>
            <w:vMerge/>
            <w:vAlign w:val="center"/>
          </w:tcPr>
          <w:p w:rsidR="004D3D86" w:rsidRPr="00D92B2C" w:rsidRDefault="004D3D86" w:rsidP="007128DD">
            <w:pPr>
              <w:tabs>
                <w:tab w:val="left" w:pos="4286"/>
              </w:tabs>
              <w:jc w:val="both"/>
              <w:rPr>
                <w:rFonts w:cs="Arial"/>
                <w:sz w:val="20"/>
                <w:szCs w:val="20"/>
                <w:lang w:val="es-CO"/>
              </w:rPr>
            </w:pPr>
          </w:p>
        </w:tc>
      </w:tr>
      <w:tr w:rsidR="004D3D86" w:rsidRPr="00231C37" w:rsidTr="007128DD">
        <w:trPr>
          <w:trHeight w:val="207"/>
        </w:trPr>
        <w:tc>
          <w:tcPr>
            <w:tcW w:w="425" w:type="dxa"/>
            <w:vMerge w:val="restart"/>
            <w:vAlign w:val="center"/>
          </w:tcPr>
          <w:p w:rsidR="004D3D86" w:rsidRPr="00231C37" w:rsidRDefault="004D3D86" w:rsidP="00381F0D">
            <w:pPr>
              <w:tabs>
                <w:tab w:val="left" w:pos="4286"/>
              </w:tabs>
              <w:jc w:val="center"/>
              <w:rPr>
                <w:rFonts w:cs="Arial"/>
                <w:sz w:val="18"/>
                <w:szCs w:val="18"/>
                <w:lang w:val="es-CO"/>
              </w:rPr>
            </w:pPr>
            <w:r>
              <w:rPr>
                <w:rFonts w:cs="Arial"/>
                <w:sz w:val="18"/>
                <w:szCs w:val="18"/>
                <w:lang w:val="es-CO"/>
              </w:rPr>
              <w:t>3</w:t>
            </w:r>
          </w:p>
        </w:tc>
        <w:tc>
          <w:tcPr>
            <w:tcW w:w="5103" w:type="dxa"/>
            <w:vMerge w:val="restart"/>
            <w:vAlign w:val="center"/>
          </w:tcPr>
          <w:p w:rsidR="004D3D86" w:rsidRPr="00D92B2C" w:rsidRDefault="004D3D86" w:rsidP="007128DD">
            <w:pPr>
              <w:tabs>
                <w:tab w:val="left" w:pos="4286"/>
              </w:tabs>
              <w:jc w:val="both"/>
              <w:rPr>
                <w:rFonts w:cs="Arial"/>
                <w:sz w:val="20"/>
                <w:szCs w:val="20"/>
                <w:lang w:val="es-CO"/>
              </w:rPr>
            </w:pPr>
            <w:r w:rsidRPr="00D92B2C">
              <w:rPr>
                <w:sz w:val="20"/>
                <w:szCs w:val="20"/>
                <w:lang w:val="es-CO"/>
              </w:rPr>
              <w:fldChar w:fldCharType="begin">
                <w:ffData>
                  <w:name w:val=""/>
                  <w:enabled/>
                  <w:calcOnExit w:val="0"/>
                  <w:textInput>
                    <w:maxLength w:val="300"/>
                  </w:textInput>
                </w:ffData>
              </w:fldChar>
            </w:r>
            <w:r w:rsidRPr="00D92B2C">
              <w:rPr>
                <w:sz w:val="20"/>
                <w:szCs w:val="20"/>
                <w:lang w:val="es-CO"/>
              </w:rPr>
              <w:instrText xml:space="preserve"> FORMTEXT </w:instrText>
            </w:r>
            <w:r w:rsidRPr="00D92B2C">
              <w:rPr>
                <w:sz w:val="20"/>
                <w:szCs w:val="20"/>
                <w:lang w:val="es-CO"/>
              </w:rPr>
            </w:r>
            <w:r w:rsidRPr="00D92B2C">
              <w:rPr>
                <w:sz w:val="20"/>
                <w:szCs w:val="20"/>
                <w:lang w:val="es-CO"/>
              </w:rPr>
              <w:fldChar w:fldCharType="separate"/>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sz w:val="20"/>
                <w:szCs w:val="20"/>
                <w:lang w:val="es-CO"/>
              </w:rPr>
              <w:fldChar w:fldCharType="end"/>
            </w:r>
          </w:p>
        </w:tc>
        <w:tc>
          <w:tcPr>
            <w:tcW w:w="1843" w:type="dxa"/>
            <w:vMerge w:val="restart"/>
            <w:vAlign w:val="center"/>
          </w:tcPr>
          <w:p w:rsidR="004D3D86" w:rsidRPr="00D92B2C" w:rsidRDefault="004D3D86" w:rsidP="007128DD">
            <w:pPr>
              <w:tabs>
                <w:tab w:val="left" w:pos="4286"/>
              </w:tabs>
              <w:jc w:val="both"/>
              <w:rPr>
                <w:rFonts w:cs="Arial"/>
                <w:sz w:val="20"/>
                <w:szCs w:val="20"/>
                <w:lang w:val="es-CO"/>
              </w:rPr>
            </w:pPr>
            <w:r w:rsidRPr="00D92B2C">
              <w:rPr>
                <w:sz w:val="20"/>
                <w:szCs w:val="20"/>
                <w:lang w:val="es-CO"/>
              </w:rPr>
              <w:fldChar w:fldCharType="begin">
                <w:ffData>
                  <w:name w:val=""/>
                  <w:enabled/>
                  <w:calcOnExit w:val="0"/>
                  <w:textInput>
                    <w:maxLength w:val="300"/>
                  </w:textInput>
                </w:ffData>
              </w:fldChar>
            </w:r>
            <w:r w:rsidRPr="00D92B2C">
              <w:rPr>
                <w:sz w:val="20"/>
                <w:szCs w:val="20"/>
                <w:lang w:val="es-CO"/>
              </w:rPr>
              <w:instrText xml:space="preserve"> FORMTEXT </w:instrText>
            </w:r>
            <w:r w:rsidRPr="00D92B2C">
              <w:rPr>
                <w:sz w:val="20"/>
                <w:szCs w:val="20"/>
                <w:lang w:val="es-CO"/>
              </w:rPr>
            </w:r>
            <w:r w:rsidRPr="00D92B2C">
              <w:rPr>
                <w:sz w:val="20"/>
                <w:szCs w:val="20"/>
                <w:lang w:val="es-CO"/>
              </w:rPr>
              <w:fldChar w:fldCharType="separate"/>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sz w:val="20"/>
                <w:szCs w:val="20"/>
                <w:lang w:val="es-CO"/>
              </w:rPr>
              <w:fldChar w:fldCharType="end"/>
            </w:r>
          </w:p>
        </w:tc>
        <w:tc>
          <w:tcPr>
            <w:tcW w:w="1701" w:type="dxa"/>
            <w:vMerge w:val="restart"/>
            <w:vAlign w:val="center"/>
          </w:tcPr>
          <w:p w:rsidR="004D3D86" w:rsidRPr="00D92B2C" w:rsidRDefault="004D3D86" w:rsidP="007128DD">
            <w:pPr>
              <w:tabs>
                <w:tab w:val="left" w:pos="4286"/>
              </w:tabs>
              <w:jc w:val="both"/>
              <w:rPr>
                <w:rFonts w:cs="Arial"/>
                <w:sz w:val="20"/>
                <w:szCs w:val="20"/>
                <w:lang w:val="es-CO"/>
              </w:rPr>
            </w:pPr>
            <w:r w:rsidRPr="00D92B2C">
              <w:rPr>
                <w:sz w:val="20"/>
                <w:szCs w:val="20"/>
                <w:lang w:val="es-CO"/>
              </w:rPr>
              <w:fldChar w:fldCharType="begin">
                <w:ffData>
                  <w:name w:val=""/>
                  <w:enabled/>
                  <w:calcOnExit w:val="0"/>
                  <w:textInput>
                    <w:maxLength w:val="50"/>
                  </w:textInput>
                </w:ffData>
              </w:fldChar>
            </w:r>
            <w:r w:rsidRPr="00D92B2C">
              <w:rPr>
                <w:sz w:val="20"/>
                <w:szCs w:val="20"/>
                <w:lang w:val="es-CO"/>
              </w:rPr>
              <w:instrText xml:space="preserve"> FORMTEXT </w:instrText>
            </w:r>
            <w:r w:rsidRPr="00D92B2C">
              <w:rPr>
                <w:sz w:val="20"/>
                <w:szCs w:val="20"/>
                <w:lang w:val="es-CO"/>
              </w:rPr>
            </w:r>
            <w:r w:rsidRPr="00D92B2C">
              <w:rPr>
                <w:sz w:val="20"/>
                <w:szCs w:val="20"/>
                <w:lang w:val="es-CO"/>
              </w:rPr>
              <w:fldChar w:fldCharType="separate"/>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noProof/>
                <w:sz w:val="20"/>
                <w:szCs w:val="20"/>
                <w:lang w:val="es-CO"/>
              </w:rPr>
              <w:t> </w:t>
            </w:r>
            <w:r w:rsidRPr="00D92B2C">
              <w:rPr>
                <w:sz w:val="20"/>
                <w:szCs w:val="20"/>
                <w:lang w:val="es-CO"/>
              </w:rPr>
              <w:fldChar w:fldCharType="end"/>
            </w:r>
          </w:p>
        </w:tc>
      </w:tr>
      <w:tr w:rsidR="004D3D86" w:rsidRPr="00231C37" w:rsidTr="00381F0D">
        <w:trPr>
          <w:trHeight w:val="230"/>
        </w:trPr>
        <w:tc>
          <w:tcPr>
            <w:tcW w:w="425" w:type="dxa"/>
            <w:vMerge/>
          </w:tcPr>
          <w:p w:rsidR="004D3D86" w:rsidRPr="00231C37" w:rsidRDefault="004D3D86" w:rsidP="00381F0D">
            <w:pPr>
              <w:tabs>
                <w:tab w:val="left" w:pos="4286"/>
              </w:tabs>
              <w:rPr>
                <w:rFonts w:cs="Arial"/>
                <w:sz w:val="18"/>
                <w:szCs w:val="18"/>
                <w:lang w:val="es-CO"/>
              </w:rPr>
            </w:pPr>
          </w:p>
        </w:tc>
        <w:tc>
          <w:tcPr>
            <w:tcW w:w="5103" w:type="dxa"/>
            <w:vMerge/>
          </w:tcPr>
          <w:p w:rsidR="004D3D86" w:rsidRPr="00231C37" w:rsidRDefault="004D3D86" w:rsidP="00381F0D">
            <w:pPr>
              <w:tabs>
                <w:tab w:val="left" w:pos="4286"/>
              </w:tabs>
              <w:rPr>
                <w:rFonts w:cs="Arial"/>
                <w:sz w:val="18"/>
                <w:szCs w:val="18"/>
                <w:lang w:val="es-CO"/>
              </w:rPr>
            </w:pPr>
          </w:p>
        </w:tc>
        <w:tc>
          <w:tcPr>
            <w:tcW w:w="1843" w:type="dxa"/>
            <w:vMerge/>
          </w:tcPr>
          <w:p w:rsidR="004D3D86" w:rsidRPr="00231C37" w:rsidRDefault="004D3D86" w:rsidP="00381F0D">
            <w:pPr>
              <w:tabs>
                <w:tab w:val="left" w:pos="4286"/>
              </w:tabs>
              <w:rPr>
                <w:rFonts w:cs="Arial"/>
                <w:sz w:val="18"/>
                <w:szCs w:val="18"/>
                <w:lang w:val="es-CO"/>
              </w:rPr>
            </w:pPr>
          </w:p>
        </w:tc>
        <w:tc>
          <w:tcPr>
            <w:tcW w:w="1701" w:type="dxa"/>
            <w:vMerge/>
          </w:tcPr>
          <w:p w:rsidR="004D3D86" w:rsidRPr="00231C37" w:rsidRDefault="004D3D86" w:rsidP="00381F0D">
            <w:pPr>
              <w:tabs>
                <w:tab w:val="left" w:pos="4286"/>
              </w:tabs>
              <w:rPr>
                <w:rFonts w:cs="Arial"/>
                <w:sz w:val="18"/>
                <w:szCs w:val="18"/>
                <w:lang w:val="es-CO"/>
              </w:rPr>
            </w:pPr>
          </w:p>
        </w:tc>
      </w:tr>
      <w:tr w:rsidR="004D3D86" w:rsidRPr="00231C37" w:rsidTr="00381F0D">
        <w:trPr>
          <w:trHeight w:val="230"/>
        </w:trPr>
        <w:tc>
          <w:tcPr>
            <w:tcW w:w="425" w:type="dxa"/>
            <w:vMerge/>
          </w:tcPr>
          <w:p w:rsidR="004D3D86" w:rsidRPr="00231C37" w:rsidRDefault="004D3D86" w:rsidP="00381F0D">
            <w:pPr>
              <w:tabs>
                <w:tab w:val="left" w:pos="4286"/>
              </w:tabs>
              <w:rPr>
                <w:rFonts w:cs="Arial"/>
                <w:sz w:val="18"/>
                <w:szCs w:val="18"/>
                <w:lang w:val="es-CO"/>
              </w:rPr>
            </w:pPr>
          </w:p>
        </w:tc>
        <w:tc>
          <w:tcPr>
            <w:tcW w:w="5103" w:type="dxa"/>
            <w:vMerge/>
          </w:tcPr>
          <w:p w:rsidR="004D3D86" w:rsidRPr="00231C37" w:rsidRDefault="004D3D86" w:rsidP="00381F0D">
            <w:pPr>
              <w:tabs>
                <w:tab w:val="left" w:pos="4286"/>
              </w:tabs>
              <w:rPr>
                <w:rFonts w:cs="Arial"/>
                <w:sz w:val="18"/>
                <w:szCs w:val="18"/>
                <w:lang w:val="es-CO"/>
              </w:rPr>
            </w:pPr>
          </w:p>
        </w:tc>
        <w:tc>
          <w:tcPr>
            <w:tcW w:w="1843" w:type="dxa"/>
            <w:vMerge/>
          </w:tcPr>
          <w:p w:rsidR="004D3D86" w:rsidRPr="00231C37" w:rsidRDefault="004D3D86" w:rsidP="00381F0D">
            <w:pPr>
              <w:tabs>
                <w:tab w:val="left" w:pos="4286"/>
              </w:tabs>
              <w:rPr>
                <w:rFonts w:cs="Arial"/>
                <w:sz w:val="18"/>
                <w:szCs w:val="18"/>
                <w:lang w:val="es-CO"/>
              </w:rPr>
            </w:pPr>
          </w:p>
        </w:tc>
        <w:tc>
          <w:tcPr>
            <w:tcW w:w="1701" w:type="dxa"/>
            <w:vMerge/>
          </w:tcPr>
          <w:p w:rsidR="004D3D86" w:rsidRPr="00231C37" w:rsidRDefault="004D3D86" w:rsidP="00381F0D">
            <w:pPr>
              <w:tabs>
                <w:tab w:val="left" w:pos="4286"/>
              </w:tabs>
              <w:rPr>
                <w:rFonts w:cs="Arial"/>
                <w:sz w:val="18"/>
                <w:szCs w:val="18"/>
                <w:lang w:val="es-CO"/>
              </w:rPr>
            </w:pPr>
          </w:p>
        </w:tc>
      </w:tr>
    </w:tbl>
    <w:p w:rsidR="005A1A25" w:rsidRDefault="005A1A25" w:rsidP="00E24FE6">
      <w:pPr>
        <w:tabs>
          <w:tab w:val="left" w:pos="4286"/>
        </w:tabs>
        <w:rPr>
          <w:lang w:val="es-CO"/>
        </w:rPr>
      </w:pPr>
    </w:p>
    <w:p w:rsidR="006275F9" w:rsidRDefault="006275F9" w:rsidP="00D45034">
      <w:pPr>
        <w:tabs>
          <w:tab w:val="left" w:pos="4286"/>
        </w:tabs>
        <w:rPr>
          <w:b/>
          <w:i/>
          <w:sz w:val="18"/>
          <w:lang w:val="es-CO"/>
        </w:rPr>
      </w:pPr>
    </w:p>
    <w:p w:rsidR="00320012" w:rsidRPr="00E9345C" w:rsidRDefault="00B14DE0" w:rsidP="00B91E80">
      <w:pPr>
        <w:numPr>
          <w:ilvl w:val="0"/>
          <w:numId w:val="2"/>
        </w:numPr>
        <w:tabs>
          <w:tab w:val="left" w:pos="426"/>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ind w:left="426" w:hanging="284"/>
        <w:jc w:val="both"/>
        <w:rPr>
          <w:sz w:val="20"/>
          <w:szCs w:val="20"/>
          <w:lang w:val="es-CO"/>
        </w:rPr>
      </w:pPr>
      <w:r>
        <w:rPr>
          <w:b/>
          <w:lang w:val="es-CO"/>
        </w:rPr>
        <w:t xml:space="preserve">Cierre de la </w:t>
      </w:r>
      <w:r w:rsidRPr="00E24FE6">
        <w:rPr>
          <w:b/>
          <w:lang w:val="es-CO"/>
        </w:rPr>
        <w:t xml:space="preserve">Acción </w:t>
      </w:r>
      <w:r w:rsidR="00E9345C" w:rsidRPr="00E9345C">
        <w:rPr>
          <w:sz w:val="20"/>
          <w:szCs w:val="20"/>
          <w:lang w:val="es-CO"/>
        </w:rPr>
        <w:t>(El cierre de la acción lo debe realizar el responsable del seguimiento)</w:t>
      </w:r>
    </w:p>
    <w:p w:rsidR="00CC3815" w:rsidRPr="00E24FE6" w:rsidRDefault="00CC3815" w:rsidP="00437973">
      <w:pPr>
        <w:tabs>
          <w:tab w:val="left" w:pos="426"/>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right" w:pos="13574"/>
        </w:tabs>
        <w:rPr>
          <w:b/>
          <w:lang w:val="es-CO"/>
        </w:rPr>
      </w:pPr>
    </w:p>
    <w:p w:rsidR="0035732E" w:rsidRPr="007340CB" w:rsidRDefault="0035732E" w:rsidP="00084A4D">
      <w:pPr>
        <w:rPr>
          <w:i/>
        </w:rPr>
      </w:pPr>
    </w:p>
    <w:p w:rsidR="0035732E" w:rsidRDefault="0035732E" w:rsidP="00937777">
      <w:pPr>
        <w:rPr>
          <w:b/>
          <w:sz w:val="18"/>
          <w:szCs w:val="18"/>
          <w:lang w:val="es-CO"/>
        </w:rPr>
      </w:pPr>
    </w:p>
    <w:p w:rsidR="00912D0B" w:rsidRDefault="00420AA4" w:rsidP="00937777">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3533140</wp:posOffset>
                </wp:positionH>
                <wp:positionV relativeFrom="paragraph">
                  <wp:posOffset>129540</wp:posOffset>
                </wp:positionV>
                <wp:extent cx="2445385" cy="0"/>
                <wp:effectExtent l="8890" t="5715" r="12700"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35E07" id="_x0000_t32" coordsize="21600,21600" o:spt="32" o:oned="t" path="m,l21600,21600e" filled="f">
                <v:path arrowok="t" fillok="f" o:connecttype="none"/>
                <o:lock v:ext="edit" shapetype="t"/>
              </v:shapetype>
              <v:shape id="AutoShape 6" o:spid="_x0000_s1026" type="#_x0000_t32" style="position:absolute;margin-left:278.2pt;margin-top:10.2pt;width:192.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kk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nOT59GE+xYh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"/>
            </w:pict>
          </mc:Fallback>
        </mc:AlternateContent>
      </w:r>
      <w:r w:rsidR="004E2F99">
        <w:t>Firma del r</w:t>
      </w:r>
      <w:r w:rsidR="0035732E">
        <w:t>esponsable de</w:t>
      </w:r>
      <w:r w:rsidR="002155A0">
        <w:t>l cierre de la acción</w:t>
      </w:r>
      <w:r w:rsidR="0035732E">
        <w:t xml:space="preserve">:  </w:t>
      </w:r>
    </w:p>
    <w:sectPr w:rsidR="00912D0B" w:rsidSect="00871961">
      <w:headerReference w:type="default" r:id="rId9"/>
      <w:footerReference w:type="default" r:id="rId10"/>
      <w:pgSz w:w="12242" w:h="15842" w:code="1"/>
      <w:pgMar w:top="426" w:right="1134" w:bottom="1134" w:left="1418"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AAC" w:rsidRDefault="00473AAC">
      <w:r>
        <w:separator/>
      </w:r>
    </w:p>
  </w:endnote>
  <w:endnote w:type="continuationSeparator" w:id="0">
    <w:p w:rsidR="00473AAC" w:rsidRDefault="0047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0B" w:rsidRDefault="00C50A75">
    <w:pPr>
      <w:pStyle w:val="Piedepgina"/>
    </w:pPr>
    <w:r>
      <w:rPr>
        <w:noProof/>
        <w:lang w:val="en-US" w:eastAsia="en-US"/>
      </w:rPr>
      <w:drawing>
        <wp:anchor distT="0" distB="0" distL="114300" distR="114300" simplePos="0" relativeHeight="251658240" behindDoc="0" locked="0" layoutInCell="1" allowOverlap="1" wp14:anchorId="26F931DE" wp14:editId="40FAD65C">
          <wp:simplePos x="0" y="0"/>
          <wp:positionH relativeFrom="column">
            <wp:posOffset>5337456</wp:posOffset>
          </wp:positionH>
          <wp:positionV relativeFrom="paragraph">
            <wp:posOffset>-290195</wp:posOffset>
          </wp:positionV>
          <wp:extent cx="658495" cy="448934"/>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CONTEC 2020.png"/>
                  <pic:cNvPicPr/>
                </pic:nvPicPr>
                <pic:blipFill>
                  <a:blip r:embed="rId1">
                    <a:extLst>
                      <a:ext uri="{28A0092B-C50C-407E-A947-70E740481C1C}">
                        <a14:useLocalDpi xmlns:a14="http://schemas.microsoft.com/office/drawing/2010/main" val="0"/>
                      </a:ext>
                    </a:extLst>
                  </a:blip>
                  <a:stretch>
                    <a:fillRect/>
                  </a:stretch>
                </pic:blipFill>
                <pic:spPr>
                  <a:xfrm>
                    <a:off x="0" y="0"/>
                    <a:ext cx="658495" cy="448934"/>
                  </a:xfrm>
                  <a:prstGeom prst="rect">
                    <a:avLst/>
                  </a:prstGeom>
                </pic:spPr>
              </pic:pic>
            </a:graphicData>
          </a:graphic>
          <wp14:sizeRelH relativeFrom="margin">
            <wp14:pctWidth>0</wp14:pctWidth>
          </wp14:sizeRelH>
          <wp14:sizeRelV relativeFrom="margin">
            <wp14:pctHeight>0</wp14:pctHeight>
          </wp14:sizeRelV>
        </wp:anchor>
      </w:drawing>
    </w:r>
    <w:r w:rsidR="00CD47CB">
      <w:t xml:space="preserve">                                                                                                                                </w:t>
    </w:r>
  </w:p>
  <w:p w:rsidR="00191185" w:rsidRPr="002A270B" w:rsidRDefault="00191185" w:rsidP="009C16D0">
    <w:pPr>
      <w:pStyle w:val="Piedepgina"/>
      <w:jc w:val="center"/>
      <w:rPr>
        <w:b/>
        <w:i/>
        <w:color w:val="17365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AAC" w:rsidRDefault="00473AAC">
      <w:r>
        <w:separator/>
      </w:r>
    </w:p>
  </w:footnote>
  <w:footnote w:type="continuationSeparator" w:id="0">
    <w:p w:rsidR="00473AAC" w:rsidRDefault="00473A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534"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1177"/>
      <w:gridCol w:w="1849"/>
      <w:gridCol w:w="2429"/>
      <w:gridCol w:w="3617"/>
    </w:tblGrid>
    <w:tr w:rsidR="00240C11" w:rsidTr="001B35F7">
      <w:trPr>
        <w:trHeight w:val="1101"/>
      </w:trPr>
      <w:tc>
        <w:tcPr>
          <w:tcW w:w="1177" w:type="dxa"/>
          <w:vAlign w:val="center"/>
        </w:tcPr>
        <w:p w:rsidR="00240C11" w:rsidRPr="001827EE" w:rsidRDefault="00CD47CB" w:rsidP="00D65C7D">
          <w:pPr>
            <w:pStyle w:val="Encabezado"/>
            <w:jc w:val="center"/>
            <w:rPr>
              <w:rFonts w:cs="Arial"/>
              <w:color w:val="000080"/>
              <w:sz w:val="28"/>
              <w:szCs w:val="28"/>
              <w:lang w:val="es-ES_tradnl"/>
            </w:rPr>
          </w:pPr>
          <w:r>
            <w:rPr>
              <w:rFonts w:cs="Arial"/>
              <w:noProof/>
              <w:color w:val="000080"/>
              <w:sz w:val="28"/>
              <w:szCs w:val="28"/>
              <w:lang w:val="en-US" w:eastAsia="en-US"/>
            </w:rPr>
            <w:drawing>
              <wp:inline distT="0" distB="0" distL="0" distR="0">
                <wp:extent cx="609551" cy="855512"/>
                <wp:effectExtent l="0" t="0" r="635"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8410" cy="867945"/>
                        </a:xfrm>
                        <a:prstGeom prst="rect">
                          <a:avLst/>
                        </a:prstGeom>
                      </pic:spPr>
                    </pic:pic>
                  </a:graphicData>
                </a:graphic>
              </wp:inline>
            </w:drawing>
          </w:r>
        </w:p>
      </w:tc>
      <w:tc>
        <w:tcPr>
          <w:tcW w:w="7895" w:type="dxa"/>
          <w:gridSpan w:val="3"/>
          <w:vAlign w:val="center"/>
        </w:tcPr>
        <w:p w:rsidR="00240C11" w:rsidRPr="00CD47CB" w:rsidRDefault="00CD47CB" w:rsidP="00441A95">
          <w:pPr>
            <w:jc w:val="center"/>
            <w:rPr>
              <w:rFonts w:cs="Arial"/>
              <w:color w:val="000080"/>
              <w:lang w:val="es-ES_tradnl"/>
            </w:rPr>
          </w:pPr>
          <w:r w:rsidRPr="00CD47CB">
            <w:rPr>
              <w:rFonts w:cs="Arial"/>
              <w:color w:val="000080"/>
              <w:lang w:val="es-ES_tradnl"/>
            </w:rPr>
            <w:t>Direccionamiento Estratégico</w:t>
          </w:r>
        </w:p>
        <w:p w:rsidR="00CD47CB" w:rsidRDefault="00441A95" w:rsidP="00441A95">
          <w:pPr>
            <w:jc w:val="center"/>
            <w:rPr>
              <w:rFonts w:cs="Arial"/>
              <w:color w:val="000080"/>
              <w:lang w:val="es-ES_tradnl"/>
            </w:rPr>
          </w:pPr>
          <w:r w:rsidRPr="00441A95">
            <w:rPr>
              <w:rFonts w:cs="Arial"/>
              <w:color w:val="000080"/>
              <w:lang w:val="es-ES_tradnl"/>
            </w:rPr>
            <w:t>Gestión de la Calidad</w:t>
          </w:r>
          <w:r w:rsidR="00CD47CB">
            <w:rPr>
              <w:rFonts w:cs="Arial"/>
              <w:color w:val="000080"/>
              <w:lang w:val="es-ES_tradnl"/>
            </w:rPr>
            <w:t xml:space="preserve"> </w:t>
          </w:r>
        </w:p>
        <w:p w:rsidR="00240C11" w:rsidRPr="00441A95" w:rsidRDefault="0053326D" w:rsidP="00441A95">
          <w:pPr>
            <w:jc w:val="center"/>
            <w:rPr>
              <w:rFonts w:cs="Arial"/>
              <w:color w:val="000080"/>
              <w:lang w:val="es-ES_tradnl"/>
            </w:rPr>
          </w:pPr>
          <w:r>
            <w:rPr>
              <w:rFonts w:cs="Arial"/>
              <w:color w:val="000080"/>
              <w:lang w:val="es-ES_tradnl"/>
            </w:rPr>
            <w:t>Solicitud de Acciones C</w:t>
          </w:r>
          <w:r w:rsidR="00441A95" w:rsidRPr="00441A95">
            <w:rPr>
              <w:rFonts w:cs="Arial"/>
              <w:color w:val="000080"/>
              <w:lang w:val="es-ES_tradnl"/>
            </w:rPr>
            <w:t>orrectivas</w:t>
          </w:r>
          <w:r w:rsidR="00CD47CB">
            <w:rPr>
              <w:rFonts w:cs="Arial"/>
              <w:color w:val="000080"/>
              <w:lang w:val="es-ES_tradnl"/>
            </w:rPr>
            <w:t xml:space="preserve"> y No conformidades</w:t>
          </w:r>
        </w:p>
        <w:p w:rsidR="00240C11" w:rsidRPr="00441A95" w:rsidRDefault="00240C11" w:rsidP="00441A95">
          <w:pPr>
            <w:rPr>
              <w:rFonts w:cs="Arial"/>
              <w:b/>
              <w:color w:val="000080"/>
              <w:lang w:val="es-ES_tradnl"/>
            </w:rPr>
          </w:pPr>
        </w:p>
      </w:tc>
    </w:tr>
    <w:tr w:rsidR="00441A95" w:rsidRPr="00AF44AE" w:rsidTr="001B35F7">
      <w:trPr>
        <w:trHeight w:val="27"/>
      </w:trPr>
      <w:tc>
        <w:tcPr>
          <w:tcW w:w="3026" w:type="dxa"/>
          <w:gridSpan w:val="2"/>
          <w:vAlign w:val="center"/>
        </w:tcPr>
        <w:p w:rsidR="00441A95" w:rsidRPr="001827EE" w:rsidRDefault="00441A95" w:rsidP="00D65C7D">
          <w:pPr>
            <w:pStyle w:val="Encabezado"/>
            <w:jc w:val="center"/>
            <w:rPr>
              <w:color w:val="000080"/>
              <w:lang w:val="es-ES_tradnl"/>
            </w:rPr>
          </w:pPr>
          <w:r w:rsidRPr="00AF44AE">
            <w:rPr>
              <w:rFonts w:cs="Arial"/>
              <w:color w:val="333399"/>
              <w:sz w:val="20"/>
              <w:szCs w:val="20"/>
            </w:rPr>
            <w:t>Código</w:t>
          </w:r>
          <w:r>
            <w:rPr>
              <w:rFonts w:cs="Arial"/>
              <w:color w:val="333399"/>
              <w:sz w:val="20"/>
              <w:szCs w:val="20"/>
            </w:rPr>
            <w:t xml:space="preserve">: </w:t>
          </w:r>
          <w:r>
            <w:rPr>
              <w:rFonts w:cs="Arial"/>
              <w:bCs/>
              <w:color w:val="333399"/>
              <w:sz w:val="20"/>
              <w:szCs w:val="20"/>
              <w:lang w:val="es-ES_tradnl"/>
            </w:rPr>
            <w:t>PE-GS-</w:t>
          </w:r>
          <w:r w:rsidRPr="00042181">
            <w:rPr>
              <w:rFonts w:cs="Arial"/>
              <w:bCs/>
              <w:color w:val="333399"/>
              <w:sz w:val="20"/>
              <w:szCs w:val="20"/>
              <w:lang w:val="es-ES_tradnl"/>
            </w:rPr>
            <w:t>2.2</w:t>
          </w:r>
          <w:r w:rsidR="00420AA4">
            <w:rPr>
              <w:rFonts w:cs="Arial"/>
              <w:bCs/>
              <w:color w:val="333399"/>
              <w:sz w:val="20"/>
              <w:szCs w:val="20"/>
              <w:lang w:val="es-ES_tradnl"/>
            </w:rPr>
            <w:t>.1</w:t>
          </w:r>
          <w:r w:rsidR="00AF2EB3">
            <w:rPr>
              <w:rFonts w:cs="Arial"/>
              <w:bCs/>
              <w:color w:val="333399"/>
              <w:sz w:val="20"/>
              <w:szCs w:val="20"/>
              <w:lang w:val="es-ES_tradnl"/>
            </w:rPr>
            <w:t>-FO</w:t>
          </w:r>
          <w:r w:rsidRPr="00042181">
            <w:rPr>
              <w:rFonts w:cs="Arial"/>
              <w:bCs/>
              <w:color w:val="333399"/>
              <w:sz w:val="20"/>
              <w:szCs w:val="20"/>
              <w:lang w:val="es-ES_tradnl"/>
            </w:rPr>
            <w:t>R-1</w:t>
          </w:r>
          <w:r>
            <w:rPr>
              <w:rFonts w:cs="Arial"/>
              <w:bCs/>
              <w:color w:val="333399"/>
              <w:sz w:val="20"/>
              <w:szCs w:val="20"/>
              <w:lang w:val="es-ES_tradnl"/>
            </w:rPr>
            <w:t>3</w:t>
          </w:r>
        </w:p>
      </w:tc>
      <w:tc>
        <w:tcPr>
          <w:tcW w:w="2429" w:type="dxa"/>
          <w:vAlign w:val="center"/>
        </w:tcPr>
        <w:p w:rsidR="00441A95" w:rsidRPr="00AF44AE" w:rsidRDefault="00441A95" w:rsidP="00D65C7D">
          <w:pPr>
            <w:pStyle w:val="Encabezado"/>
            <w:jc w:val="center"/>
            <w:rPr>
              <w:rFonts w:cs="Arial"/>
              <w:color w:val="000080"/>
              <w:sz w:val="20"/>
              <w:szCs w:val="20"/>
              <w:lang w:val="es-ES_tradnl"/>
            </w:rPr>
          </w:pPr>
          <w:r w:rsidRPr="00AF44AE">
            <w:rPr>
              <w:rFonts w:cs="Arial"/>
              <w:color w:val="000080"/>
              <w:sz w:val="20"/>
              <w:szCs w:val="20"/>
              <w:lang w:val="es-ES_tradnl"/>
            </w:rPr>
            <w:t>Versión</w:t>
          </w:r>
          <w:r>
            <w:rPr>
              <w:rFonts w:cs="Arial"/>
              <w:color w:val="000080"/>
              <w:sz w:val="20"/>
              <w:szCs w:val="20"/>
              <w:lang w:val="es-ES_tradnl"/>
            </w:rPr>
            <w:t>:</w:t>
          </w:r>
          <w:r w:rsidR="009B066A">
            <w:rPr>
              <w:rFonts w:cs="Arial"/>
              <w:color w:val="000080"/>
              <w:sz w:val="20"/>
              <w:szCs w:val="20"/>
              <w:lang w:val="es-ES_tradnl"/>
            </w:rPr>
            <w:t xml:space="preserve"> </w:t>
          </w:r>
          <w:r w:rsidR="00CD47CB">
            <w:rPr>
              <w:rFonts w:cs="Arial"/>
              <w:color w:val="000080"/>
              <w:sz w:val="20"/>
              <w:szCs w:val="20"/>
              <w:lang w:val="es-ES_tradnl"/>
            </w:rPr>
            <w:t>6</w:t>
          </w:r>
        </w:p>
      </w:tc>
      <w:tc>
        <w:tcPr>
          <w:tcW w:w="3617" w:type="dxa"/>
          <w:vAlign w:val="center"/>
        </w:tcPr>
        <w:p w:rsidR="00441A95" w:rsidRPr="00AF44AE" w:rsidRDefault="000F4403" w:rsidP="00CD47CB">
          <w:pPr>
            <w:pStyle w:val="Encabezado"/>
            <w:jc w:val="center"/>
            <w:rPr>
              <w:rFonts w:cs="Arial"/>
              <w:color w:val="000080"/>
              <w:sz w:val="20"/>
              <w:szCs w:val="20"/>
              <w:lang w:val="es-ES_tradnl"/>
            </w:rPr>
          </w:pPr>
          <w:r>
            <w:rPr>
              <w:rFonts w:cs="Arial"/>
              <w:color w:val="000080"/>
              <w:sz w:val="20"/>
              <w:szCs w:val="20"/>
              <w:lang w:val="es-ES_tradnl"/>
            </w:rPr>
            <w:t>Fecha de a</w:t>
          </w:r>
          <w:r w:rsidR="00685C73">
            <w:rPr>
              <w:rFonts w:cs="Arial"/>
              <w:color w:val="000080"/>
              <w:sz w:val="20"/>
              <w:szCs w:val="20"/>
              <w:lang w:val="es-ES_tradnl"/>
            </w:rPr>
            <w:t>ctualización</w:t>
          </w:r>
          <w:r w:rsidR="00441A95">
            <w:rPr>
              <w:rFonts w:cs="Arial"/>
              <w:color w:val="000080"/>
              <w:sz w:val="20"/>
              <w:szCs w:val="20"/>
              <w:lang w:val="es-ES_tradnl"/>
            </w:rPr>
            <w:t>:</w:t>
          </w:r>
          <w:r w:rsidR="00441A95" w:rsidRPr="00042181">
            <w:rPr>
              <w:rFonts w:cs="Arial"/>
              <w:color w:val="000080"/>
              <w:sz w:val="20"/>
              <w:szCs w:val="20"/>
              <w:lang w:val="es-ES_tradnl"/>
            </w:rPr>
            <w:t xml:space="preserve"> </w:t>
          </w:r>
          <w:r w:rsidR="00CD47CB">
            <w:rPr>
              <w:rFonts w:cs="Arial"/>
              <w:color w:val="000080"/>
              <w:sz w:val="20"/>
              <w:szCs w:val="20"/>
              <w:lang w:val="es-ES_tradnl"/>
            </w:rPr>
            <w:t>2</w:t>
          </w:r>
          <w:r w:rsidR="003D2388">
            <w:rPr>
              <w:rFonts w:cs="Arial"/>
              <w:color w:val="000080"/>
              <w:sz w:val="20"/>
              <w:szCs w:val="20"/>
              <w:lang w:val="es-ES_tradnl"/>
            </w:rPr>
            <w:t>9</w:t>
          </w:r>
          <w:r w:rsidR="00CD47CB">
            <w:rPr>
              <w:rFonts w:cs="Arial"/>
              <w:color w:val="000080"/>
              <w:sz w:val="20"/>
              <w:szCs w:val="20"/>
              <w:lang w:val="es-ES_tradnl"/>
            </w:rPr>
            <w:t>-05</w:t>
          </w:r>
          <w:r w:rsidR="009B066A">
            <w:rPr>
              <w:rFonts w:cs="Arial"/>
              <w:color w:val="000080"/>
              <w:sz w:val="20"/>
              <w:szCs w:val="20"/>
              <w:lang w:val="es-ES_tradnl"/>
            </w:rPr>
            <w:t>-201</w:t>
          </w:r>
          <w:r w:rsidR="00CD47CB">
            <w:rPr>
              <w:rFonts w:cs="Arial"/>
              <w:color w:val="000080"/>
              <w:sz w:val="20"/>
              <w:szCs w:val="20"/>
              <w:lang w:val="es-ES_tradnl"/>
            </w:rPr>
            <w:t>9</w:t>
          </w:r>
        </w:p>
      </w:tc>
    </w:tr>
  </w:tbl>
  <w:p w:rsidR="00240C11" w:rsidRDefault="00240C1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4796D"/>
    <w:multiLevelType w:val="multilevel"/>
    <w:tmpl w:val="88C6A1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1597BB8"/>
    <w:multiLevelType w:val="multilevel"/>
    <w:tmpl w:val="481839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D1537A"/>
    <w:multiLevelType w:val="hybridMultilevel"/>
    <w:tmpl w:val="AD785B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7AA383D"/>
    <w:multiLevelType w:val="multilevel"/>
    <w:tmpl w:val="88C6A1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CA64BFA"/>
    <w:multiLevelType w:val="multilevel"/>
    <w:tmpl w:val="22CA078C"/>
    <w:lvl w:ilvl="0">
      <w:start w:val="1"/>
      <w:numFmt w:val="decimal"/>
      <w:lvlText w:val="%1."/>
      <w:lvlJc w:val="left"/>
      <w:pPr>
        <w:ind w:left="360" w:hanging="360"/>
      </w:pPr>
      <w:rPr>
        <w:b/>
        <w:sz w:val="22"/>
        <w:szCs w:val="22"/>
        <w:lang w:val="es-C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E6AA6"/>
    <w:multiLevelType w:val="multilevel"/>
    <w:tmpl w:val="88C6A1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B556C3C"/>
    <w:multiLevelType w:val="multilevel"/>
    <w:tmpl w:val="0D68B9A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34B5413"/>
    <w:multiLevelType w:val="hybridMultilevel"/>
    <w:tmpl w:val="AD785B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3607C18"/>
    <w:multiLevelType w:val="hybridMultilevel"/>
    <w:tmpl w:val="9DA8E3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B151495"/>
    <w:multiLevelType w:val="hybridMultilevel"/>
    <w:tmpl w:val="AD785B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CD70988"/>
    <w:multiLevelType w:val="hybridMultilevel"/>
    <w:tmpl w:val="B44436A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D840345"/>
    <w:multiLevelType w:val="multilevel"/>
    <w:tmpl w:val="513AA3CE"/>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4"/>
  </w:num>
  <w:num w:numId="3">
    <w:abstractNumId w:val="0"/>
  </w:num>
  <w:num w:numId="4">
    <w:abstractNumId w:val="1"/>
  </w:num>
  <w:num w:numId="5">
    <w:abstractNumId w:val="6"/>
  </w:num>
  <w:num w:numId="6">
    <w:abstractNumId w:val="10"/>
  </w:num>
  <w:num w:numId="7">
    <w:abstractNumId w:val="3"/>
  </w:num>
  <w:num w:numId="8">
    <w:abstractNumId w:val="5"/>
  </w:num>
  <w:num w:numId="9">
    <w:abstractNumId w:val="11"/>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CA5"/>
    <w:rsid w:val="00014C2F"/>
    <w:rsid w:val="00037153"/>
    <w:rsid w:val="000436D1"/>
    <w:rsid w:val="000441C9"/>
    <w:rsid w:val="00050EAF"/>
    <w:rsid w:val="00061BA0"/>
    <w:rsid w:val="00065050"/>
    <w:rsid w:val="0006738A"/>
    <w:rsid w:val="00081349"/>
    <w:rsid w:val="00084A4D"/>
    <w:rsid w:val="0009026B"/>
    <w:rsid w:val="000902D1"/>
    <w:rsid w:val="000968D5"/>
    <w:rsid w:val="000B0828"/>
    <w:rsid w:val="000B3F08"/>
    <w:rsid w:val="000B6E09"/>
    <w:rsid w:val="000F37E0"/>
    <w:rsid w:val="000F4403"/>
    <w:rsid w:val="0010149A"/>
    <w:rsid w:val="0011129C"/>
    <w:rsid w:val="00115E23"/>
    <w:rsid w:val="00125CF1"/>
    <w:rsid w:val="00140A7A"/>
    <w:rsid w:val="00146F11"/>
    <w:rsid w:val="001530FB"/>
    <w:rsid w:val="00164B9D"/>
    <w:rsid w:val="001755FC"/>
    <w:rsid w:val="001867DE"/>
    <w:rsid w:val="00191185"/>
    <w:rsid w:val="001917E3"/>
    <w:rsid w:val="001B1017"/>
    <w:rsid w:val="001B35F7"/>
    <w:rsid w:val="001C4D91"/>
    <w:rsid w:val="001C51BC"/>
    <w:rsid w:val="001D271C"/>
    <w:rsid w:val="001D7401"/>
    <w:rsid w:val="001E28BE"/>
    <w:rsid w:val="001E7B9D"/>
    <w:rsid w:val="00204B93"/>
    <w:rsid w:val="00212810"/>
    <w:rsid w:val="002155A0"/>
    <w:rsid w:val="002238D1"/>
    <w:rsid w:val="002301EA"/>
    <w:rsid w:val="00230863"/>
    <w:rsid w:val="00231C37"/>
    <w:rsid w:val="00237897"/>
    <w:rsid w:val="00240C11"/>
    <w:rsid w:val="00250AE0"/>
    <w:rsid w:val="00256EFC"/>
    <w:rsid w:val="00266D9C"/>
    <w:rsid w:val="00295D47"/>
    <w:rsid w:val="002A24F5"/>
    <w:rsid w:val="002A270B"/>
    <w:rsid w:val="002B1A8B"/>
    <w:rsid w:val="002B4A33"/>
    <w:rsid w:val="002C5422"/>
    <w:rsid w:val="002D21C3"/>
    <w:rsid w:val="002D2C3F"/>
    <w:rsid w:val="002E5ADE"/>
    <w:rsid w:val="002E6418"/>
    <w:rsid w:val="002F131C"/>
    <w:rsid w:val="002F76DA"/>
    <w:rsid w:val="00320012"/>
    <w:rsid w:val="00322023"/>
    <w:rsid w:val="00323A5C"/>
    <w:rsid w:val="0033358A"/>
    <w:rsid w:val="00336BE1"/>
    <w:rsid w:val="00342A42"/>
    <w:rsid w:val="00343722"/>
    <w:rsid w:val="003517CE"/>
    <w:rsid w:val="0035732E"/>
    <w:rsid w:val="00363267"/>
    <w:rsid w:val="00363C5E"/>
    <w:rsid w:val="003823FF"/>
    <w:rsid w:val="003936BC"/>
    <w:rsid w:val="00393C7E"/>
    <w:rsid w:val="003A33F8"/>
    <w:rsid w:val="003A478B"/>
    <w:rsid w:val="003A478C"/>
    <w:rsid w:val="003B11F1"/>
    <w:rsid w:val="003B4CEE"/>
    <w:rsid w:val="003C04B4"/>
    <w:rsid w:val="003D2388"/>
    <w:rsid w:val="003D39EF"/>
    <w:rsid w:val="003E1C83"/>
    <w:rsid w:val="003E4756"/>
    <w:rsid w:val="003E49F3"/>
    <w:rsid w:val="003E615B"/>
    <w:rsid w:val="003F0714"/>
    <w:rsid w:val="00400DC4"/>
    <w:rsid w:val="00405761"/>
    <w:rsid w:val="004128A8"/>
    <w:rsid w:val="00420361"/>
    <w:rsid w:val="00420AA4"/>
    <w:rsid w:val="004227BF"/>
    <w:rsid w:val="00437973"/>
    <w:rsid w:val="00441A95"/>
    <w:rsid w:val="00454413"/>
    <w:rsid w:val="00466094"/>
    <w:rsid w:val="00466EA0"/>
    <w:rsid w:val="00473AAC"/>
    <w:rsid w:val="004A32B1"/>
    <w:rsid w:val="004B00C2"/>
    <w:rsid w:val="004B43AE"/>
    <w:rsid w:val="004D3D86"/>
    <w:rsid w:val="004E1375"/>
    <w:rsid w:val="004E2F99"/>
    <w:rsid w:val="004E67DA"/>
    <w:rsid w:val="004F4906"/>
    <w:rsid w:val="004F7EC8"/>
    <w:rsid w:val="0050479A"/>
    <w:rsid w:val="005051E9"/>
    <w:rsid w:val="00507625"/>
    <w:rsid w:val="005222F9"/>
    <w:rsid w:val="0053326D"/>
    <w:rsid w:val="0053603C"/>
    <w:rsid w:val="005627D7"/>
    <w:rsid w:val="00564E53"/>
    <w:rsid w:val="00565448"/>
    <w:rsid w:val="00567CED"/>
    <w:rsid w:val="0057659E"/>
    <w:rsid w:val="0059244C"/>
    <w:rsid w:val="00597D3D"/>
    <w:rsid w:val="005A1A25"/>
    <w:rsid w:val="005D0236"/>
    <w:rsid w:val="005D6901"/>
    <w:rsid w:val="005E4492"/>
    <w:rsid w:val="005F03BE"/>
    <w:rsid w:val="005F2E03"/>
    <w:rsid w:val="006020EB"/>
    <w:rsid w:val="00603774"/>
    <w:rsid w:val="00616BF3"/>
    <w:rsid w:val="006262C0"/>
    <w:rsid w:val="006275F9"/>
    <w:rsid w:val="00630B8D"/>
    <w:rsid w:val="0063227D"/>
    <w:rsid w:val="006369AD"/>
    <w:rsid w:val="00644F9A"/>
    <w:rsid w:val="00655845"/>
    <w:rsid w:val="006577B9"/>
    <w:rsid w:val="00660F64"/>
    <w:rsid w:val="00681E3F"/>
    <w:rsid w:val="00685C73"/>
    <w:rsid w:val="006931C8"/>
    <w:rsid w:val="00695B2E"/>
    <w:rsid w:val="006B5B11"/>
    <w:rsid w:val="006F1A83"/>
    <w:rsid w:val="006F5CA6"/>
    <w:rsid w:val="007001A2"/>
    <w:rsid w:val="0070316F"/>
    <w:rsid w:val="007128DD"/>
    <w:rsid w:val="00717F75"/>
    <w:rsid w:val="00720F66"/>
    <w:rsid w:val="00730F30"/>
    <w:rsid w:val="007340CB"/>
    <w:rsid w:val="00744F6A"/>
    <w:rsid w:val="00747976"/>
    <w:rsid w:val="0075447C"/>
    <w:rsid w:val="007554A5"/>
    <w:rsid w:val="00760560"/>
    <w:rsid w:val="007633E4"/>
    <w:rsid w:val="00765B78"/>
    <w:rsid w:val="0076671C"/>
    <w:rsid w:val="00776C70"/>
    <w:rsid w:val="007863C1"/>
    <w:rsid w:val="00786D54"/>
    <w:rsid w:val="007905DF"/>
    <w:rsid w:val="00797726"/>
    <w:rsid w:val="007B4C8E"/>
    <w:rsid w:val="007B520D"/>
    <w:rsid w:val="007B6081"/>
    <w:rsid w:val="007D5239"/>
    <w:rsid w:val="007D6AC1"/>
    <w:rsid w:val="007E2B21"/>
    <w:rsid w:val="007F352D"/>
    <w:rsid w:val="007F35B7"/>
    <w:rsid w:val="0080328A"/>
    <w:rsid w:val="00803EE6"/>
    <w:rsid w:val="00804DBC"/>
    <w:rsid w:val="00807E94"/>
    <w:rsid w:val="00824ABD"/>
    <w:rsid w:val="008257A9"/>
    <w:rsid w:val="0083290B"/>
    <w:rsid w:val="00852994"/>
    <w:rsid w:val="00857055"/>
    <w:rsid w:val="00871961"/>
    <w:rsid w:val="00875271"/>
    <w:rsid w:val="00883CB2"/>
    <w:rsid w:val="00883D34"/>
    <w:rsid w:val="008A1B06"/>
    <w:rsid w:val="008A22E8"/>
    <w:rsid w:val="008A7C59"/>
    <w:rsid w:val="008C1BFF"/>
    <w:rsid w:val="008C62A8"/>
    <w:rsid w:val="008D320A"/>
    <w:rsid w:val="008D79EC"/>
    <w:rsid w:val="008F5462"/>
    <w:rsid w:val="009017B5"/>
    <w:rsid w:val="00912D0B"/>
    <w:rsid w:val="009220CF"/>
    <w:rsid w:val="00933F00"/>
    <w:rsid w:val="00937777"/>
    <w:rsid w:val="00950748"/>
    <w:rsid w:val="009826EC"/>
    <w:rsid w:val="00985B4B"/>
    <w:rsid w:val="00995198"/>
    <w:rsid w:val="009A4AB3"/>
    <w:rsid w:val="009A5F55"/>
    <w:rsid w:val="009B066A"/>
    <w:rsid w:val="009C16D0"/>
    <w:rsid w:val="009C7F38"/>
    <w:rsid w:val="009D38C9"/>
    <w:rsid w:val="009D5409"/>
    <w:rsid w:val="00A148FA"/>
    <w:rsid w:val="00A26EF0"/>
    <w:rsid w:val="00A47EA5"/>
    <w:rsid w:val="00A502B7"/>
    <w:rsid w:val="00A61D1C"/>
    <w:rsid w:val="00A62297"/>
    <w:rsid w:val="00A625DF"/>
    <w:rsid w:val="00A63732"/>
    <w:rsid w:val="00A9472C"/>
    <w:rsid w:val="00AB0596"/>
    <w:rsid w:val="00AB1FC1"/>
    <w:rsid w:val="00AC5B5A"/>
    <w:rsid w:val="00AD5018"/>
    <w:rsid w:val="00AE2EA4"/>
    <w:rsid w:val="00AF2EB3"/>
    <w:rsid w:val="00B14DE0"/>
    <w:rsid w:val="00B20375"/>
    <w:rsid w:val="00B214B2"/>
    <w:rsid w:val="00B31A5A"/>
    <w:rsid w:val="00B35AB7"/>
    <w:rsid w:val="00B70B50"/>
    <w:rsid w:val="00B76B32"/>
    <w:rsid w:val="00B84096"/>
    <w:rsid w:val="00B91E80"/>
    <w:rsid w:val="00BA22E6"/>
    <w:rsid w:val="00BA7E1B"/>
    <w:rsid w:val="00BB24F9"/>
    <w:rsid w:val="00BE37AC"/>
    <w:rsid w:val="00BF2B29"/>
    <w:rsid w:val="00C03B0E"/>
    <w:rsid w:val="00C15430"/>
    <w:rsid w:val="00C50A75"/>
    <w:rsid w:val="00C61EB9"/>
    <w:rsid w:val="00C63CFC"/>
    <w:rsid w:val="00C64867"/>
    <w:rsid w:val="00C82F01"/>
    <w:rsid w:val="00C85C83"/>
    <w:rsid w:val="00C93522"/>
    <w:rsid w:val="00CA29C8"/>
    <w:rsid w:val="00CC3815"/>
    <w:rsid w:val="00CD14CB"/>
    <w:rsid w:val="00CD47CB"/>
    <w:rsid w:val="00D00A33"/>
    <w:rsid w:val="00D1462D"/>
    <w:rsid w:val="00D155BF"/>
    <w:rsid w:val="00D22C0B"/>
    <w:rsid w:val="00D36420"/>
    <w:rsid w:val="00D45034"/>
    <w:rsid w:val="00D53F93"/>
    <w:rsid w:val="00D6759E"/>
    <w:rsid w:val="00D85F57"/>
    <w:rsid w:val="00D90CF5"/>
    <w:rsid w:val="00D92B2C"/>
    <w:rsid w:val="00D93A71"/>
    <w:rsid w:val="00D95866"/>
    <w:rsid w:val="00D966EE"/>
    <w:rsid w:val="00D9716F"/>
    <w:rsid w:val="00DA00ED"/>
    <w:rsid w:val="00DA072D"/>
    <w:rsid w:val="00DB0B47"/>
    <w:rsid w:val="00DC402B"/>
    <w:rsid w:val="00DD48AE"/>
    <w:rsid w:val="00DF02A1"/>
    <w:rsid w:val="00E0365F"/>
    <w:rsid w:val="00E03960"/>
    <w:rsid w:val="00E03D79"/>
    <w:rsid w:val="00E205D1"/>
    <w:rsid w:val="00E24CF3"/>
    <w:rsid w:val="00E24FE6"/>
    <w:rsid w:val="00E25F4C"/>
    <w:rsid w:val="00E367FF"/>
    <w:rsid w:val="00E40532"/>
    <w:rsid w:val="00E55830"/>
    <w:rsid w:val="00E57650"/>
    <w:rsid w:val="00E634A7"/>
    <w:rsid w:val="00E71867"/>
    <w:rsid w:val="00E7237B"/>
    <w:rsid w:val="00E86F6E"/>
    <w:rsid w:val="00E9345C"/>
    <w:rsid w:val="00EA3F35"/>
    <w:rsid w:val="00EC5C08"/>
    <w:rsid w:val="00ED0E0B"/>
    <w:rsid w:val="00ED6D65"/>
    <w:rsid w:val="00EE6032"/>
    <w:rsid w:val="00EF2CA5"/>
    <w:rsid w:val="00EF793E"/>
    <w:rsid w:val="00F04029"/>
    <w:rsid w:val="00F06406"/>
    <w:rsid w:val="00F067EC"/>
    <w:rsid w:val="00F211C0"/>
    <w:rsid w:val="00F41417"/>
    <w:rsid w:val="00F45807"/>
    <w:rsid w:val="00F477CC"/>
    <w:rsid w:val="00F47E16"/>
    <w:rsid w:val="00F56572"/>
    <w:rsid w:val="00F638CC"/>
    <w:rsid w:val="00F70828"/>
    <w:rsid w:val="00F73871"/>
    <w:rsid w:val="00F75B6D"/>
    <w:rsid w:val="00F82EF7"/>
    <w:rsid w:val="00F8644C"/>
    <w:rsid w:val="00FA4D57"/>
    <w:rsid w:val="00FA5E47"/>
    <w:rsid w:val="00FB7AD6"/>
    <w:rsid w:val="00FC45B8"/>
    <w:rsid w:val="00FC787F"/>
    <w:rsid w:val="00FD24D1"/>
    <w:rsid w:val="00FD53C1"/>
    <w:rsid w:val="00FD75E4"/>
    <w:rsid w:val="00FE03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9AF30"/>
  <w15:docId w15:val="{001CE2C8-FE97-4885-885D-B791C87A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47C"/>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F2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1D271C"/>
    <w:pPr>
      <w:tabs>
        <w:tab w:val="center" w:pos="4252"/>
        <w:tab w:val="right" w:pos="8504"/>
      </w:tabs>
    </w:pPr>
  </w:style>
  <w:style w:type="paragraph" w:styleId="Piedepgina">
    <w:name w:val="footer"/>
    <w:basedOn w:val="Normal"/>
    <w:link w:val="PiedepginaCar"/>
    <w:uiPriority w:val="99"/>
    <w:rsid w:val="001D271C"/>
    <w:pPr>
      <w:tabs>
        <w:tab w:val="center" w:pos="4252"/>
        <w:tab w:val="right" w:pos="8504"/>
      </w:tabs>
    </w:pPr>
  </w:style>
  <w:style w:type="character" w:styleId="Nmerodepgina">
    <w:name w:val="page number"/>
    <w:basedOn w:val="Fuentedeprrafopredeter"/>
    <w:rsid w:val="001D271C"/>
  </w:style>
  <w:style w:type="paragraph" w:styleId="Textodeglobo">
    <w:name w:val="Balloon Text"/>
    <w:basedOn w:val="Normal"/>
    <w:semiHidden/>
    <w:rsid w:val="00405761"/>
    <w:rPr>
      <w:rFonts w:ascii="Tahoma" w:hAnsi="Tahoma" w:cs="Tahoma"/>
      <w:sz w:val="16"/>
      <w:szCs w:val="16"/>
    </w:rPr>
  </w:style>
  <w:style w:type="character" w:customStyle="1" w:styleId="PiedepginaCar">
    <w:name w:val="Pie de página Car"/>
    <w:link w:val="Piedepgina"/>
    <w:uiPriority w:val="99"/>
    <w:rsid w:val="002A270B"/>
    <w:rPr>
      <w:rFonts w:ascii="Arial" w:hAnsi="Arial"/>
      <w:sz w:val="24"/>
      <w:szCs w:val="24"/>
    </w:rPr>
  </w:style>
  <w:style w:type="character" w:customStyle="1" w:styleId="EncabezadoCar">
    <w:name w:val="Encabezado Car"/>
    <w:link w:val="Encabezado"/>
    <w:rsid w:val="00240C11"/>
    <w:rPr>
      <w:rFonts w:ascii="Arial" w:hAnsi="Arial"/>
      <w:sz w:val="24"/>
      <w:szCs w:val="24"/>
    </w:rPr>
  </w:style>
  <w:style w:type="paragraph" w:styleId="Prrafodelista">
    <w:name w:val="List Paragraph"/>
    <w:basedOn w:val="Normal"/>
    <w:uiPriority w:val="34"/>
    <w:qFormat/>
    <w:rsid w:val="00D53F93"/>
    <w:pPr>
      <w:ind w:left="720"/>
      <w:contextualSpacing/>
    </w:pPr>
  </w:style>
  <w:style w:type="character" w:customStyle="1" w:styleId="highlight">
    <w:name w:val="highlight"/>
    <w:basedOn w:val="Fuentedeprrafopredeter"/>
    <w:rsid w:val="00E205D1"/>
  </w:style>
  <w:style w:type="character" w:styleId="Hipervnculo">
    <w:name w:val="Hyperlink"/>
    <w:basedOn w:val="Fuentedeprrafopredeter"/>
    <w:unhideWhenUsed/>
    <w:rsid w:val="00250AE0"/>
    <w:rPr>
      <w:color w:val="0000FF" w:themeColor="hyperlink"/>
      <w:u w:val="single"/>
    </w:rPr>
  </w:style>
  <w:style w:type="character" w:styleId="Hipervnculovisitado">
    <w:name w:val="FollowedHyperlink"/>
    <w:basedOn w:val="Fuentedeprrafopredeter"/>
    <w:semiHidden/>
    <w:unhideWhenUsed/>
    <w:rsid w:val="008752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7976">
      <w:bodyDiv w:val="1"/>
      <w:marLeft w:val="0"/>
      <w:marRight w:val="0"/>
      <w:marTop w:val="0"/>
      <w:marBottom w:val="0"/>
      <w:divBdr>
        <w:top w:val="none" w:sz="0" w:space="0" w:color="auto"/>
        <w:left w:val="none" w:sz="0" w:space="0" w:color="auto"/>
        <w:bottom w:val="none" w:sz="0" w:space="0" w:color="auto"/>
        <w:right w:val="none" w:sz="0" w:space="0" w:color="auto"/>
      </w:divBdr>
      <w:divsChild>
        <w:div w:id="710573543">
          <w:marLeft w:val="0"/>
          <w:marRight w:val="0"/>
          <w:marTop w:val="0"/>
          <w:marBottom w:val="0"/>
          <w:divBdr>
            <w:top w:val="none" w:sz="0" w:space="0" w:color="auto"/>
            <w:left w:val="none" w:sz="0" w:space="0" w:color="auto"/>
            <w:bottom w:val="none" w:sz="0" w:space="0" w:color="auto"/>
            <w:right w:val="none" w:sz="0" w:space="0" w:color="auto"/>
          </w:divBdr>
        </w:div>
        <w:div w:id="1011377566">
          <w:marLeft w:val="0"/>
          <w:marRight w:val="0"/>
          <w:marTop w:val="0"/>
          <w:marBottom w:val="0"/>
          <w:divBdr>
            <w:top w:val="none" w:sz="0" w:space="0" w:color="auto"/>
            <w:left w:val="none" w:sz="0" w:space="0" w:color="auto"/>
            <w:bottom w:val="none" w:sz="0" w:space="0" w:color="auto"/>
            <w:right w:val="none" w:sz="0" w:space="0" w:color="auto"/>
          </w:divBdr>
        </w:div>
      </w:divsChild>
    </w:div>
    <w:div w:id="356081880">
      <w:bodyDiv w:val="1"/>
      <w:marLeft w:val="0"/>
      <w:marRight w:val="0"/>
      <w:marTop w:val="0"/>
      <w:marBottom w:val="0"/>
      <w:divBdr>
        <w:top w:val="none" w:sz="0" w:space="0" w:color="auto"/>
        <w:left w:val="none" w:sz="0" w:space="0" w:color="auto"/>
        <w:bottom w:val="none" w:sz="0" w:space="0" w:color="auto"/>
        <w:right w:val="none" w:sz="0" w:space="0" w:color="auto"/>
      </w:divBdr>
    </w:div>
    <w:div w:id="473911777">
      <w:bodyDiv w:val="1"/>
      <w:marLeft w:val="0"/>
      <w:marRight w:val="0"/>
      <w:marTop w:val="0"/>
      <w:marBottom w:val="0"/>
      <w:divBdr>
        <w:top w:val="none" w:sz="0" w:space="0" w:color="auto"/>
        <w:left w:val="none" w:sz="0" w:space="0" w:color="auto"/>
        <w:bottom w:val="none" w:sz="0" w:space="0" w:color="auto"/>
        <w:right w:val="none" w:sz="0" w:space="0" w:color="auto"/>
      </w:divBdr>
    </w:div>
    <w:div w:id="839008582">
      <w:bodyDiv w:val="1"/>
      <w:marLeft w:val="0"/>
      <w:marRight w:val="0"/>
      <w:marTop w:val="0"/>
      <w:marBottom w:val="0"/>
      <w:divBdr>
        <w:top w:val="none" w:sz="0" w:space="0" w:color="auto"/>
        <w:left w:val="none" w:sz="0" w:space="0" w:color="auto"/>
        <w:bottom w:val="none" w:sz="0" w:space="0" w:color="auto"/>
        <w:right w:val="none" w:sz="0" w:space="0" w:color="auto"/>
      </w:divBdr>
    </w:div>
    <w:div w:id="920485118">
      <w:bodyDiv w:val="1"/>
      <w:marLeft w:val="0"/>
      <w:marRight w:val="0"/>
      <w:marTop w:val="0"/>
      <w:marBottom w:val="0"/>
      <w:divBdr>
        <w:top w:val="none" w:sz="0" w:space="0" w:color="auto"/>
        <w:left w:val="none" w:sz="0" w:space="0" w:color="auto"/>
        <w:bottom w:val="none" w:sz="0" w:space="0" w:color="auto"/>
        <w:right w:val="none" w:sz="0" w:space="0" w:color="auto"/>
      </w:divBdr>
    </w:div>
    <w:div w:id="1100251096">
      <w:bodyDiv w:val="1"/>
      <w:marLeft w:val="0"/>
      <w:marRight w:val="0"/>
      <w:marTop w:val="0"/>
      <w:marBottom w:val="0"/>
      <w:divBdr>
        <w:top w:val="none" w:sz="0" w:space="0" w:color="auto"/>
        <w:left w:val="none" w:sz="0" w:space="0" w:color="auto"/>
        <w:bottom w:val="none" w:sz="0" w:space="0" w:color="auto"/>
        <w:right w:val="none" w:sz="0" w:space="0" w:color="auto"/>
      </w:divBdr>
      <w:divsChild>
        <w:div w:id="841551711">
          <w:marLeft w:val="0"/>
          <w:marRight w:val="0"/>
          <w:marTop w:val="0"/>
          <w:marBottom w:val="0"/>
          <w:divBdr>
            <w:top w:val="none" w:sz="0" w:space="0" w:color="auto"/>
            <w:left w:val="none" w:sz="0" w:space="0" w:color="auto"/>
            <w:bottom w:val="none" w:sz="0" w:space="0" w:color="auto"/>
            <w:right w:val="none" w:sz="0" w:space="0" w:color="auto"/>
          </w:divBdr>
        </w:div>
        <w:div w:id="744844521">
          <w:marLeft w:val="0"/>
          <w:marRight w:val="0"/>
          <w:marTop w:val="0"/>
          <w:marBottom w:val="0"/>
          <w:divBdr>
            <w:top w:val="none" w:sz="0" w:space="0" w:color="auto"/>
            <w:left w:val="none" w:sz="0" w:space="0" w:color="auto"/>
            <w:bottom w:val="none" w:sz="0" w:space="0" w:color="auto"/>
            <w:right w:val="none" w:sz="0" w:space="0" w:color="auto"/>
          </w:divBdr>
        </w:div>
        <w:div w:id="1374112322">
          <w:marLeft w:val="0"/>
          <w:marRight w:val="0"/>
          <w:marTop w:val="0"/>
          <w:marBottom w:val="0"/>
          <w:divBdr>
            <w:top w:val="none" w:sz="0" w:space="0" w:color="auto"/>
            <w:left w:val="none" w:sz="0" w:space="0" w:color="auto"/>
            <w:bottom w:val="none" w:sz="0" w:space="0" w:color="auto"/>
            <w:right w:val="none" w:sz="0" w:space="0" w:color="auto"/>
          </w:divBdr>
        </w:div>
        <w:div w:id="1515800206">
          <w:marLeft w:val="0"/>
          <w:marRight w:val="0"/>
          <w:marTop w:val="0"/>
          <w:marBottom w:val="0"/>
          <w:divBdr>
            <w:top w:val="none" w:sz="0" w:space="0" w:color="auto"/>
            <w:left w:val="none" w:sz="0" w:space="0" w:color="auto"/>
            <w:bottom w:val="none" w:sz="0" w:space="0" w:color="auto"/>
            <w:right w:val="none" w:sz="0" w:space="0" w:color="auto"/>
          </w:divBdr>
        </w:div>
      </w:divsChild>
    </w:div>
    <w:div w:id="1108741339">
      <w:bodyDiv w:val="1"/>
      <w:marLeft w:val="0"/>
      <w:marRight w:val="0"/>
      <w:marTop w:val="0"/>
      <w:marBottom w:val="0"/>
      <w:divBdr>
        <w:top w:val="none" w:sz="0" w:space="0" w:color="auto"/>
        <w:left w:val="none" w:sz="0" w:space="0" w:color="auto"/>
        <w:bottom w:val="none" w:sz="0" w:space="0" w:color="auto"/>
        <w:right w:val="none" w:sz="0" w:space="0" w:color="auto"/>
      </w:divBdr>
    </w:div>
    <w:div w:id="1236361427">
      <w:bodyDiv w:val="1"/>
      <w:marLeft w:val="0"/>
      <w:marRight w:val="0"/>
      <w:marTop w:val="0"/>
      <w:marBottom w:val="0"/>
      <w:divBdr>
        <w:top w:val="none" w:sz="0" w:space="0" w:color="auto"/>
        <w:left w:val="none" w:sz="0" w:space="0" w:color="auto"/>
        <w:bottom w:val="none" w:sz="0" w:space="0" w:color="auto"/>
        <w:right w:val="none" w:sz="0" w:space="0" w:color="auto"/>
      </w:divBdr>
    </w:div>
    <w:div w:id="1255937878">
      <w:bodyDiv w:val="1"/>
      <w:marLeft w:val="0"/>
      <w:marRight w:val="0"/>
      <w:marTop w:val="0"/>
      <w:marBottom w:val="0"/>
      <w:divBdr>
        <w:top w:val="none" w:sz="0" w:space="0" w:color="auto"/>
        <w:left w:val="none" w:sz="0" w:space="0" w:color="auto"/>
        <w:bottom w:val="none" w:sz="0" w:space="0" w:color="auto"/>
        <w:right w:val="none" w:sz="0" w:space="0" w:color="auto"/>
      </w:divBdr>
      <w:divsChild>
        <w:div w:id="1297839141">
          <w:marLeft w:val="0"/>
          <w:marRight w:val="0"/>
          <w:marTop w:val="0"/>
          <w:marBottom w:val="0"/>
          <w:divBdr>
            <w:top w:val="none" w:sz="0" w:space="0" w:color="auto"/>
            <w:left w:val="none" w:sz="0" w:space="0" w:color="auto"/>
            <w:bottom w:val="none" w:sz="0" w:space="0" w:color="auto"/>
            <w:right w:val="none" w:sz="0" w:space="0" w:color="auto"/>
          </w:divBdr>
        </w:div>
        <w:div w:id="1364671724">
          <w:marLeft w:val="0"/>
          <w:marRight w:val="0"/>
          <w:marTop w:val="0"/>
          <w:marBottom w:val="0"/>
          <w:divBdr>
            <w:top w:val="none" w:sz="0" w:space="0" w:color="auto"/>
            <w:left w:val="none" w:sz="0" w:space="0" w:color="auto"/>
            <w:bottom w:val="none" w:sz="0" w:space="0" w:color="auto"/>
            <w:right w:val="none" w:sz="0" w:space="0" w:color="auto"/>
          </w:divBdr>
        </w:div>
        <w:div w:id="1232545359">
          <w:marLeft w:val="0"/>
          <w:marRight w:val="0"/>
          <w:marTop w:val="0"/>
          <w:marBottom w:val="0"/>
          <w:divBdr>
            <w:top w:val="none" w:sz="0" w:space="0" w:color="auto"/>
            <w:left w:val="none" w:sz="0" w:space="0" w:color="auto"/>
            <w:bottom w:val="none" w:sz="0" w:space="0" w:color="auto"/>
            <w:right w:val="none" w:sz="0" w:space="0" w:color="auto"/>
          </w:divBdr>
        </w:div>
      </w:divsChild>
    </w:div>
    <w:div w:id="1370489430">
      <w:bodyDiv w:val="1"/>
      <w:marLeft w:val="0"/>
      <w:marRight w:val="0"/>
      <w:marTop w:val="0"/>
      <w:marBottom w:val="0"/>
      <w:divBdr>
        <w:top w:val="none" w:sz="0" w:space="0" w:color="auto"/>
        <w:left w:val="none" w:sz="0" w:space="0" w:color="auto"/>
        <w:bottom w:val="none" w:sz="0" w:space="0" w:color="auto"/>
        <w:right w:val="none" w:sz="0" w:space="0" w:color="auto"/>
      </w:divBdr>
    </w:div>
    <w:div w:id="1420062291">
      <w:bodyDiv w:val="1"/>
      <w:marLeft w:val="0"/>
      <w:marRight w:val="0"/>
      <w:marTop w:val="0"/>
      <w:marBottom w:val="0"/>
      <w:divBdr>
        <w:top w:val="none" w:sz="0" w:space="0" w:color="auto"/>
        <w:left w:val="none" w:sz="0" w:space="0" w:color="auto"/>
        <w:bottom w:val="none" w:sz="0" w:space="0" w:color="auto"/>
        <w:right w:val="none" w:sz="0" w:space="0" w:color="auto"/>
      </w:divBdr>
      <w:divsChild>
        <w:div w:id="324938914">
          <w:marLeft w:val="0"/>
          <w:marRight w:val="0"/>
          <w:marTop w:val="0"/>
          <w:marBottom w:val="0"/>
          <w:divBdr>
            <w:top w:val="none" w:sz="0" w:space="0" w:color="auto"/>
            <w:left w:val="none" w:sz="0" w:space="0" w:color="auto"/>
            <w:bottom w:val="none" w:sz="0" w:space="0" w:color="auto"/>
            <w:right w:val="none" w:sz="0" w:space="0" w:color="auto"/>
          </w:divBdr>
        </w:div>
        <w:div w:id="1725525330">
          <w:marLeft w:val="0"/>
          <w:marRight w:val="0"/>
          <w:marTop w:val="0"/>
          <w:marBottom w:val="0"/>
          <w:divBdr>
            <w:top w:val="none" w:sz="0" w:space="0" w:color="auto"/>
            <w:left w:val="none" w:sz="0" w:space="0" w:color="auto"/>
            <w:bottom w:val="none" w:sz="0" w:space="0" w:color="auto"/>
            <w:right w:val="none" w:sz="0" w:space="0" w:color="auto"/>
          </w:divBdr>
        </w:div>
        <w:div w:id="272323976">
          <w:marLeft w:val="0"/>
          <w:marRight w:val="0"/>
          <w:marTop w:val="0"/>
          <w:marBottom w:val="0"/>
          <w:divBdr>
            <w:top w:val="none" w:sz="0" w:space="0" w:color="auto"/>
            <w:left w:val="none" w:sz="0" w:space="0" w:color="auto"/>
            <w:bottom w:val="none" w:sz="0" w:space="0" w:color="auto"/>
            <w:right w:val="none" w:sz="0" w:space="0" w:color="auto"/>
          </w:divBdr>
        </w:div>
      </w:divsChild>
    </w:div>
    <w:div w:id="1533615864">
      <w:bodyDiv w:val="1"/>
      <w:marLeft w:val="0"/>
      <w:marRight w:val="0"/>
      <w:marTop w:val="0"/>
      <w:marBottom w:val="0"/>
      <w:divBdr>
        <w:top w:val="none" w:sz="0" w:space="0" w:color="auto"/>
        <w:left w:val="none" w:sz="0" w:space="0" w:color="auto"/>
        <w:bottom w:val="none" w:sz="0" w:space="0" w:color="auto"/>
        <w:right w:val="none" w:sz="0" w:space="0" w:color="auto"/>
      </w:divBdr>
    </w:div>
    <w:div w:id="1613320974">
      <w:bodyDiv w:val="1"/>
      <w:marLeft w:val="0"/>
      <w:marRight w:val="0"/>
      <w:marTop w:val="0"/>
      <w:marBottom w:val="0"/>
      <w:divBdr>
        <w:top w:val="none" w:sz="0" w:space="0" w:color="auto"/>
        <w:left w:val="none" w:sz="0" w:space="0" w:color="auto"/>
        <w:bottom w:val="none" w:sz="0" w:space="0" w:color="auto"/>
        <w:right w:val="none" w:sz="0" w:space="0" w:color="auto"/>
      </w:divBdr>
    </w:div>
    <w:div w:id="1618756501">
      <w:bodyDiv w:val="1"/>
      <w:marLeft w:val="0"/>
      <w:marRight w:val="0"/>
      <w:marTop w:val="0"/>
      <w:marBottom w:val="0"/>
      <w:divBdr>
        <w:top w:val="none" w:sz="0" w:space="0" w:color="auto"/>
        <w:left w:val="none" w:sz="0" w:space="0" w:color="auto"/>
        <w:bottom w:val="none" w:sz="0" w:space="0" w:color="auto"/>
        <w:right w:val="none" w:sz="0" w:space="0" w:color="auto"/>
      </w:divBdr>
    </w:div>
    <w:div w:id="20582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7snOmfINIh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5072F-3B20-4181-B5F1-7E045D0E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Pages>
  <Words>327</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INFORMACION GENERAL:</vt:lpstr>
    </vt:vector>
  </TitlesOfParts>
  <Company>Familiar</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INFORMACION GENERAL:</dc:title>
  <dc:creator>Eira Rosario Madera</dc:creator>
  <cp:lastModifiedBy>ST-H5PJDW2</cp:lastModifiedBy>
  <cp:revision>39</cp:revision>
  <cp:lastPrinted>2021-11-08T14:57:00Z</cp:lastPrinted>
  <dcterms:created xsi:type="dcterms:W3CDTF">2015-12-03T14:54:00Z</dcterms:created>
  <dcterms:modified xsi:type="dcterms:W3CDTF">2021-11-08T15:42:00Z</dcterms:modified>
</cp:coreProperties>
</file>